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jpeg" ContentType="image/jpeg"/>
  <Override PartName="/word/media/image3.jpeg" ContentType="image/jpe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142"/>
        <w:jc w:val="center"/>
        <w:rPr>
          <w:rFonts w:cs="Calibri" w:cstheme="minorHAnsi"/>
          <w:i/>
          <w:i/>
          <w:iCs/>
        </w:rPr>
      </w:pPr>
      <w:r>
        <w:rPr>
          <w:rFonts w:cs="Calibri" w:cstheme="minorHAnsi"/>
          <w:b/>
          <w:bCs/>
          <w:sz w:val="24"/>
          <w:szCs w:val="24"/>
        </w:rPr>
        <w:t>FORMULARZ ZGŁOSZENIOWY DO PROGRAMU PŁOCKA KARTA MIESZKAŃCA</w:t>
      </w:r>
    </w:p>
    <w:p>
      <w:pPr>
        <w:pStyle w:val="Normal"/>
        <w:jc w:val="center"/>
        <w:rPr>
          <w:rFonts w:cs="Calibri" w:cstheme="minorHAnsi"/>
          <w:i/>
          <w:i/>
          <w:iCs/>
          <w:sz w:val="24"/>
          <w:szCs w:val="24"/>
        </w:rPr>
      </w:pPr>
      <w:r>
        <w:rPr>
          <w:rFonts w:cs="Calibri" w:cstheme="minorHAnsi"/>
          <w:i/>
          <w:iCs/>
        </w:rPr>
        <w:t>PROSIMY O WYPEŁNIENIE WNIOSKU DRUKOWANYMI LITERAMI</w:t>
      </w:r>
    </w:p>
    <w:p>
      <w:pPr>
        <w:pStyle w:val="ListParagraph"/>
        <w:numPr>
          <w:ilvl w:val="0"/>
          <w:numId w:val="1"/>
        </w:numPr>
        <w:ind w:hanging="360" w:left="426"/>
        <w:rPr>
          <w:rFonts w:cs="Calibri" w:cstheme="minorHAnsi"/>
          <w:sz w:val="24"/>
          <w:szCs w:val="24"/>
        </w:rPr>
      </w:pPr>
      <w:r>
        <w:rPr>
          <w:rFonts w:cs="Calibri" w:cstheme="minorHAnsi"/>
          <w:b/>
          <w:bCs/>
          <w:sz w:val="24"/>
          <w:szCs w:val="24"/>
        </w:rPr>
        <w:t>Dane Wnioskodawcy:</w:t>
      </w:r>
      <w:r>
        <w:rPr>
          <w:rFonts w:cs="Calibri" w:cstheme="minorHAnsi"/>
          <w:sz w:val="24"/>
          <w:szCs w:val="24"/>
        </w:rPr>
        <w:tab/>
        <w:tab/>
        <w:t xml:space="preserve">   Data: ………………………….</w:t>
      </w:r>
    </w:p>
    <w:p>
      <w:pPr>
        <w:pStyle w:val="Normal"/>
        <w:spacing w:lineRule="auto" w:line="360"/>
        <w:ind w:right="567"/>
        <w:rPr>
          <w:rFonts w:cs="Calibri" w:cstheme="minorHAnsi"/>
          <w:sz w:val="24"/>
          <w:szCs w:val="24"/>
        </w:rPr>
      </w:pPr>
      <w:r>
        <w:rPr>
          <w:rFonts w:cs="Calibri" w:cstheme="minorHAnsi"/>
          <w:sz w:val="24"/>
          <w:szCs w:val="24"/>
        </w:rPr>
        <w:t>Imię</w:t>
      </w:r>
      <w:r>
        <w:rPr>
          <w:rFonts w:cs="Calibri" w:cstheme="minorHAnsi"/>
          <w:sz w:val="24"/>
          <w:szCs w:val="24"/>
          <w:vertAlign w:val="superscript"/>
        </w:rPr>
        <w:t>*</w:t>
      </w:r>
      <w:r>
        <w:rPr>
          <w:rFonts w:cs="Calibri" w:cstheme="minorHAnsi"/>
          <w:sz w:val="24"/>
          <w:szCs w:val="24"/>
        </w:rPr>
        <w:t>: ……………………………………….  Nazwisko</w:t>
      </w:r>
      <w:r>
        <w:rPr>
          <w:rFonts w:cs="Calibri" w:cstheme="minorHAnsi"/>
          <w:sz w:val="24"/>
          <w:szCs w:val="24"/>
          <w:vertAlign w:val="superscript"/>
        </w:rPr>
        <w:t>*</w:t>
      </w:r>
      <w:r>
        <w:rPr>
          <w:rFonts w:cs="Calibri" w:cstheme="minorHAnsi"/>
          <w:sz w:val="24"/>
          <w:szCs w:val="24"/>
        </w:rPr>
        <w:t xml:space="preserve">:……………………………………………………………………… </w:t>
        <w:br/>
        <w:t>PESEL</w:t>
      </w:r>
      <w:r>
        <w:rPr>
          <w:rFonts w:cs="Calibri" w:cstheme="minorHAnsi"/>
          <w:sz w:val="24"/>
          <w:szCs w:val="24"/>
          <w:vertAlign w:val="superscript"/>
        </w:rPr>
        <w:t>*</w:t>
      </w:r>
      <w:r>
        <w:rPr>
          <w:rFonts w:cs="Calibri" w:cstheme="minorHAnsi"/>
          <w:sz w:val="24"/>
          <w:szCs w:val="24"/>
        </w:rPr>
        <w:t xml:space="preserve">: </w:t>
      </w:r>
      <w:r>
        <w:rPr/>
        <w:drawing>
          <wp:inline distT="0" distB="0" distL="0" distR="0">
            <wp:extent cx="218440" cy="286385"/>
            <wp:effectExtent l="0" t="0" r="0" b="0"/>
            <wp:docPr id="1"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
                    <pic:cNvPicPr>
                      <a:picLocks noChangeAspect="1" noChangeArrowheads="1"/>
                    </pic:cNvPicPr>
                  </pic:nvPicPr>
                  <pic:blipFill>
                    <a:blip r:embed="rId2"/>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2"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2" descr=""/>
                    <pic:cNvPicPr>
                      <a:picLocks noChangeAspect="1" noChangeArrowheads="1"/>
                    </pic:cNvPicPr>
                  </pic:nvPicPr>
                  <pic:blipFill>
                    <a:blip r:embed="rId3"/>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3"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3" descr=""/>
                    <pic:cNvPicPr>
                      <a:picLocks noChangeAspect="1" noChangeArrowheads="1"/>
                    </pic:cNvPicPr>
                  </pic:nvPicPr>
                  <pic:blipFill>
                    <a:blip r:embed="rId4"/>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4" name="Obraz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4" descr=""/>
                    <pic:cNvPicPr>
                      <a:picLocks noChangeAspect="1" noChangeArrowheads="1"/>
                    </pic:cNvPicPr>
                  </pic:nvPicPr>
                  <pic:blipFill>
                    <a:blip r:embed="rId5"/>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5" name="Obraz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5" descr=""/>
                    <pic:cNvPicPr>
                      <a:picLocks noChangeAspect="1" noChangeArrowheads="1"/>
                    </pic:cNvPicPr>
                  </pic:nvPicPr>
                  <pic:blipFill>
                    <a:blip r:embed="rId6"/>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6" name="Obraz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6" descr=""/>
                    <pic:cNvPicPr>
                      <a:picLocks noChangeAspect="1" noChangeArrowheads="1"/>
                    </pic:cNvPicPr>
                  </pic:nvPicPr>
                  <pic:blipFill>
                    <a:blip r:embed="rId7"/>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7" name="Obraz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7" descr=""/>
                    <pic:cNvPicPr>
                      <a:picLocks noChangeAspect="1" noChangeArrowheads="1"/>
                    </pic:cNvPicPr>
                  </pic:nvPicPr>
                  <pic:blipFill>
                    <a:blip r:embed="rId8"/>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8" name="Obraz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8" descr=""/>
                    <pic:cNvPicPr>
                      <a:picLocks noChangeAspect="1" noChangeArrowheads="1"/>
                    </pic:cNvPicPr>
                  </pic:nvPicPr>
                  <pic:blipFill>
                    <a:blip r:embed="rId9"/>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9" name="Obraz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9" descr=""/>
                    <pic:cNvPicPr>
                      <a:picLocks noChangeAspect="1" noChangeArrowheads="1"/>
                    </pic:cNvPicPr>
                  </pic:nvPicPr>
                  <pic:blipFill>
                    <a:blip r:embed="rId10"/>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10" name="Obraz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10" descr=""/>
                    <pic:cNvPicPr>
                      <a:picLocks noChangeAspect="1" noChangeArrowheads="1"/>
                    </pic:cNvPicPr>
                  </pic:nvPicPr>
                  <pic:blipFill>
                    <a:blip r:embed="rId11"/>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11" name="Obraz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11" descr=""/>
                    <pic:cNvPicPr>
                      <a:picLocks noChangeAspect="1" noChangeArrowheads="1"/>
                    </pic:cNvPicPr>
                  </pic:nvPicPr>
                  <pic:blipFill>
                    <a:blip r:embed="rId12"/>
                    <a:stretch>
                      <a:fillRect/>
                    </a:stretch>
                  </pic:blipFill>
                  <pic:spPr bwMode="auto">
                    <a:xfrm>
                      <a:off x="0" y="0"/>
                      <a:ext cx="218440" cy="286385"/>
                    </a:xfrm>
                    <a:prstGeom prst="rect">
                      <a:avLst/>
                    </a:prstGeom>
                    <a:noFill/>
                  </pic:spPr>
                </pic:pic>
              </a:graphicData>
            </a:graphic>
          </wp:inline>
        </w:drawing>
      </w:r>
      <w:r>
        <w:rPr>
          <w:rFonts w:cs="Calibri" w:cstheme="minorHAnsi"/>
          <w:sz w:val="24"/>
          <w:szCs w:val="24"/>
        </w:rPr>
        <w:t xml:space="preserve"> Miasto</w:t>
      </w:r>
      <w:r>
        <w:rPr>
          <w:rFonts w:cs="Calibri" w:cstheme="minorHAnsi"/>
          <w:sz w:val="24"/>
          <w:szCs w:val="24"/>
          <w:vertAlign w:val="superscript"/>
        </w:rPr>
        <w:t>*</w:t>
      </w:r>
      <w:r>
        <w:rPr>
          <w:rFonts w:cs="Calibri" w:cstheme="minorHAnsi"/>
          <w:sz w:val="24"/>
          <w:szCs w:val="24"/>
        </w:rPr>
        <w:t xml:space="preserve">: …………………………………………………… </w:t>
        <w:br/>
        <w:t>Kod pocztowy</w:t>
      </w:r>
      <w:r>
        <w:rPr>
          <w:rFonts w:cs="Calibri" w:cstheme="minorHAnsi"/>
          <w:sz w:val="24"/>
          <w:szCs w:val="24"/>
          <w:vertAlign w:val="superscript"/>
        </w:rPr>
        <w:t>*</w:t>
      </w:r>
      <w:r>
        <w:rPr>
          <w:rFonts w:cs="Calibri" w:cstheme="minorHAnsi"/>
          <w:sz w:val="24"/>
          <w:szCs w:val="24"/>
        </w:rPr>
        <w:t>: ………………….. Ulica</w:t>
      </w:r>
      <w:r>
        <w:rPr>
          <w:rFonts w:cs="Calibri" w:cstheme="minorHAnsi"/>
          <w:sz w:val="24"/>
          <w:szCs w:val="24"/>
          <w:vertAlign w:val="superscript"/>
        </w:rPr>
        <w:t>*</w:t>
      </w:r>
      <w:r>
        <w:rPr>
          <w:rFonts w:cs="Calibri" w:cstheme="minorHAnsi"/>
          <w:sz w:val="24"/>
          <w:szCs w:val="24"/>
        </w:rPr>
        <w:t>: ………………………………………………......................................</w:t>
        <w:br/>
        <w:t>Nr domu</w:t>
      </w:r>
      <w:r>
        <w:rPr>
          <w:rFonts w:cs="Calibri" w:cstheme="minorHAnsi"/>
          <w:sz w:val="24"/>
          <w:szCs w:val="24"/>
          <w:vertAlign w:val="superscript"/>
        </w:rPr>
        <w:t>*</w:t>
      </w:r>
      <w:r>
        <w:rPr>
          <w:rFonts w:cs="Calibri" w:cstheme="minorHAnsi"/>
          <w:sz w:val="24"/>
          <w:szCs w:val="24"/>
        </w:rPr>
        <w:t>: ……………….. Nr lokalu: ..………………… Osiedle</w:t>
      </w:r>
      <w:r>
        <w:rPr>
          <w:rFonts w:cs="Calibri" w:cstheme="minorHAnsi"/>
          <w:sz w:val="24"/>
          <w:szCs w:val="24"/>
          <w:vertAlign w:val="superscript"/>
        </w:rPr>
        <w:t>*</w:t>
      </w:r>
      <w:r>
        <w:rPr>
          <w:rFonts w:cs="Calibri" w:cstheme="minorHAnsi"/>
          <w:sz w:val="24"/>
          <w:szCs w:val="24"/>
        </w:rPr>
        <w:t>: …………………………………………………….</w:t>
        <w:br/>
        <w:t>Adres e-mail</w:t>
      </w:r>
      <w:r>
        <w:rPr>
          <w:vertAlign w:val="superscript"/>
        </w:rPr>
        <w:t>**</w:t>
      </w:r>
      <w:r>
        <w:rPr>
          <w:rFonts w:cs="Calibri" w:cstheme="minorHAnsi"/>
          <w:sz w:val="24"/>
          <w:szCs w:val="24"/>
        </w:rPr>
        <w:t>:</w:t>
      </w:r>
      <w:r>
        <w:rPr/>
        <w:drawing>
          <wp:inline distT="0" distB="0" distL="0" distR="0">
            <wp:extent cx="218440" cy="286385"/>
            <wp:effectExtent l="0" t="0" r="0" b="0"/>
            <wp:docPr id="12" name="Obraz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12" descr=""/>
                    <pic:cNvPicPr>
                      <a:picLocks noChangeAspect="1" noChangeArrowheads="1"/>
                    </pic:cNvPicPr>
                  </pic:nvPicPr>
                  <pic:blipFill>
                    <a:blip r:embed="rId13"/>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13" name="Obraz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13" descr=""/>
                    <pic:cNvPicPr>
                      <a:picLocks noChangeAspect="1" noChangeArrowheads="1"/>
                    </pic:cNvPicPr>
                  </pic:nvPicPr>
                  <pic:blipFill>
                    <a:blip r:embed="rId14"/>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14" name="Obraz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14" descr=""/>
                    <pic:cNvPicPr>
                      <a:picLocks noChangeAspect="1" noChangeArrowheads="1"/>
                    </pic:cNvPicPr>
                  </pic:nvPicPr>
                  <pic:blipFill>
                    <a:blip r:embed="rId15"/>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15" name="Obraz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15" descr=""/>
                    <pic:cNvPicPr>
                      <a:picLocks noChangeAspect="1" noChangeArrowheads="1"/>
                    </pic:cNvPicPr>
                  </pic:nvPicPr>
                  <pic:blipFill>
                    <a:blip r:embed="rId16"/>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16" name="Obraz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16" descr=""/>
                    <pic:cNvPicPr>
                      <a:picLocks noChangeAspect="1" noChangeArrowheads="1"/>
                    </pic:cNvPicPr>
                  </pic:nvPicPr>
                  <pic:blipFill>
                    <a:blip r:embed="rId17"/>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17" name="Obraz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17" descr=""/>
                    <pic:cNvPicPr>
                      <a:picLocks noChangeAspect="1" noChangeArrowheads="1"/>
                    </pic:cNvPicPr>
                  </pic:nvPicPr>
                  <pic:blipFill>
                    <a:blip r:embed="rId18"/>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18" name="Obraz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18" descr=""/>
                    <pic:cNvPicPr>
                      <a:picLocks noChangeAspect="1" noChangeArrowheads="1"/>
                    </pic:cNvPicPr>
                  </pic:nvPicPr>
                  <pic:blipFill>
                    <a:blip r:embed="rId19"/>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19" name="Obraz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19" descr=""/>
                    <pic:cNvPicPr>
                      <a:picLocks noChangeAspect="1" noChangeArrowheads="1"/>
                    </pic:cNvPicPr>
                  </pic:nvPicPr>
                  <pic:blipFill>
                    <a:blip r:embed="rId20"/>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20" name="Obraz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az20" descr=""/>
                    <pic:cNvPicPr>
                      <a:picLocks noChangeAspect="1" noChangeArrowheads="1"/>
                    </pic:cNvPicPr>
                  </pic:nvPicPr>
                  <pic:blipFill>
                    <a:blip r:embed="rId21"/>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21" name="Obraz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braz21" descr=""/>
                    <pic:cNvPicPr>
                      <a:picLocks noChangeAspect="1" noChangeArrowheads="1"/>
                    </pic:cNvPicPr>
                  </pic:nvPicPr>
                  <pic:blipFill>
                    <a:blip r:embed="rId22"/>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22" name="Obraz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22" descr=""/>
                    <pic:cNvPicPr>
                      <a:picLocks noChangeAspect="1" noChangeArrowheads="1"/>
                    </pic:cNvPicPr>
                  </pic:nvPicPr>
                  <pic:blipFill>
                    <a:blip r:embed="rId23"/>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23" name="Obraz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az23" descr=""/>
                    <pic:cNvPicPr>
                      <a:picLocks noChangeAspect="1" noChangeArrowheads="1"/>
                    </pic:cNvPicPr>
                  </pic:nvPicPr>
                  <pic:blipFill>
                    <a:blip r:embed="rId24"/>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24" name="Obraz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Obraz24" descr=""/>
                    <pic:cNvPicPr>
                      <a:picLocks noChangeAspect="1" noChangeArrowheads="1"/>
                    </pic:cNvPicPr>
                  </pic:nvPicPr>
                  <pic:blipFill>
                    <a:blip r:embed="rId25"/>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25" name="Obraz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braz25" descr=""/>
                    <pic:cNvPicPr>
                      <a:picLocks noChangeAspect="1" noChangeArrowheads="1"/>
                    </pic:cNvPicPr>
                  </pic:nvPicPr>
                  <pic:blipFill>
                    <a:blip r:embed="rId26"/>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26" name="Obraz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az26" descr=""/>
                    <pic:cNvPicPr>
                      <a:picLocks noChangeAspect="1" noChangeArrowheads="1"/>
                    </pic:cNvPicPr>
                  </pic:nvPicPr>
                  <pic:blipFill>
                    <a:blip r:embed="rId27"/>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27" name="Obraz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az27" descr=""/>
                    <pic:cNvPicPr>
                      <a:picLocks noChangeAspect="1" noChangeArrowheads="1"/>
                    </pic:cNvPicPr>
                  </pic:nvPicPr>
                  <pic:blipFill>
                    <a:blip r:embed="rId28"/>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28" name="Obraz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Obraz28" descr=""/>
                    <pic:cNvPicPr>
                      <a:picLocks noChangeAspect="1" noChangeArrowheads="1"/>
                    </pic:cNvPicPr>
                  </pic:nvPicPr>
                  <pic:blipFill>
                    <a:blip r:embed="rId29"/>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29" name="Obraz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Obraz29" descr=""/>
                    <pic:cNvPicPr>
                      <a:picLocks noChangeAspect="1" noChangeArrowheads="1"/>
                    </pic:cNvPicPr>
                  </pic:nvPicPr>
                  <pic:blipFill>
                    <a:blip r:embed="rId30"/>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30" name="Obraz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Obraz30" descr=""/>
                    <pic:cNvPicPr>
                      <a:picLocks noChangeAspect="1" noChangeArrowheads="1"/>
                    </pic:cNvPicPr>
                  </pic:nvPicPr>
                  <pic:blipFill>
                    <a:blip r:embed="rId31"/>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31" name="Obraz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Obraz31" descr=""/>
                    <pic:cNvPicPr>
                      <a:picLocks noChangeAspect="1" noChangeArrowheads="1"/>
                    </pic:cNvPicPr>
                  </pic:nvPicPr>
                  <pic:blipFill>
                    <a:blip r:embed="rId32"/>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32" name="Obraz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Obraz32" descr=""/>
                    <pic:cNvPicPr>
                      <a:picLocks noChangeAspect="1" noChangeArrowheads="1"/>
                    </pic:cNvPicPr>
                  </pic:nvPicPr>
                  <pic:blipFill>
                    <a:blip r:embed="rId33"/>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33" name="Obraz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Obraz33" descr=""/>
                    <pic:cNvPicPr>
                      <a:picLocks noChangeAspect="1" noChangeArrowheads="1"/>
                    </pic:cNvPicPr>
                  </pic:nvPicPr>
                  <pic:blipFill>
                    <a:blip r:embed="rId34"/>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34" name="Obraz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34" descr=""/>
                    <pic:cNvPicPr>
                      <a:picLocks noChangeAspect="1" noChangeArrowheads="1"/>
                    </pic:cNvPicPr>
                  </pic:nvPicPr>
                  <pic:blipFill>
                    <a:blip r:embed="rId35"/>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35" name="Obraz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Obraz35" descr=""/>
                    <pic:cNvPicPr>
                      <a:picLocks noChangeAspect="1" noChangeArrowheads="1"/>
                    </pic:cNvPicPr>
                  </pic:nvPicPr>
                  <pic:blipFill>
                    <a:blip r:embed="rId36"/>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36" name="Obraz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Obraz36" descr=""/>
                    <pic:cNvPicPr>
                      <a:picLocks noChangeAspect="1" noChangeArrowheads="1"/>
                    </pic:cNvPicPr>
                  </pic:nvPicPr>
                  <pic:blipFill>
                    <a:blip r:embed="rId37"/>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37" name="Obraz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Obraz37" descr=""/>
                    <pic:cNvPicPr>
                      <a:picLocks noChangeAspect="1" noChangeArrowheads="1"/>
                    </pic:cNvPicPr>
                  </pic:nvPicPr>
                  <pic:blipFill>
                    <a:blip r:embed="rId38"/>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38" name="Obraz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Obraz38" descr=""/>
                    <pic:cNvPicPr>
                      <a:picLocks noChangeAspect="1" noChangeArrowheads="1"/>
                    </pic:cNvPicPr>
                  </pic:nvPicPr>
                  <pic:blipFill>
                    <a:blip r:embed="rId39"/>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39" name="Obraz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Obraz39" descr=""/>
                    <pic:cNvPicPr>
                      <a:picLocks noChangeAspect="1" noChangeArrowheads="1"/>
                    </pic:cNvPicPr>
                  </pic:nvPicPr>
                  <pic:blipFill>
                    <a:blip r:embed="rId40"/>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40" name="Obraz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Obraz40" descr=""/>
                    <pic:cNvPicPr>
                      <a:picLocks noChangeAspect="1" noChangeArrowheads="1"/>
                    </pic:cNvPicPr>
                  </pic:nvPicPr>
                  <pic:blipFill>
                    <a:blip r:embed="rId41"/>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41" name="Obraz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Obraz41" descr=""/>
                    <pic:cNvPicPr>
                      <a:picLocks noChangeAspect="1" noChangeArrowheads="1"/>
                    </pic:cNvPicPr>
                  </pic:nvPicPr>
                  <pic:blipFill>
                    <a:blip r:embed="rId42"/>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42" name="Obraz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Obraz42" descr=""/>
                    <pic:cNvPicPr>
                      <a:picLocks noChangeAspect="1" noChangeArrowheads="1"/>
                    </pic:cNvPicPr>
                  </pic:nvPicPr>
                  <pic:blipFill>
                    <a:blip r:embed="rId43"/>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43" name="Obraz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Obraz43" descr=""/>
                    <pic:cNvPicPr>
                      <a:picLocks noChangeAspect="1" noChangeArrowheads="1"/>
                    </pic:cNvPicPr>
                  </pic:nvPicPr>
                  <pic:blipFill>
                    <a:blip r:embed="rId44"/>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44" name="Obraz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Obraz44" descr=""/>
                    <pic:cNvPicPr>
                      <a:picLocks noChangeAspect="1" noChangeArrowheads="1"/>
                    </pic:cNvPicPr>
                  </pic:nvPicPr>
                  <pic:blipFill>
                    <a:blip r:embed="rId45"/>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45" name="Obraz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Obraz45" descr=""/>
                    <pic:cNvPicPr>
                      <a:picLocks noChangeAspect="1" noChangeArrowheads="1"/>
                    </pic:cNvPicPr>
                  </pic:nvPicPr>
                  <pic:blipFill>
                    <a:blip r:embed="rId46"/>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46" name="Obraz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Obraz46" descr=""/>
                    <pic:cNvPicPr>
                      <a:picLocks noChangeAspect="1" noChangeArrowheads="1"/>
                    </pic:cNvPicPr>
                  </pic:nvPicPr>
                  <pic:blipFill>
                    <a:blip r:embed="rId47"/>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47" name="Obraz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Obraz47" descr=""/>
                    <pic:cNvPicPr>
                      <a:picLocks noChangeAspect="1" noChangeArrowheads="1"/>
                    </pic:cNvPicPr>
                  </pic:nvPicPr>
                  <pic:blipFill>
                    <a:blip r:embed="rId48"/>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48" name="Obraz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Obraz48" descr=""/>
                    <pic:cNvPicPr>
                      <a:picLocks noChangeAspect="1" noChangeArrowheads="1"/>
                    </pic:cNvPicPr>
                  </pic:nvPicPr>
                  <pic:blipFill>
                    <a:blip r:embed="rId49"/>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49" name="Obraz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Obraz49" descr=""/>
                    <pic:cNvPicPr>
                      <a:picLocks noChangeAspect="1" noChangeArrowheads="1"/>
                    </pic:cNvPicPr>
                  </pic:nvPicPr>
                  <pic:blipFill>
                    <a:blip r:embed="rId50"/>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50" name="Obraz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Obraz50" descr=""/>
                    <pic:cNvPicPr>
                      <a:picLocks noChangeAspect="1" noChangeArrowheads="1"/>
                    </pic:cNvPicPr>
                  </pic:nvPicPr>
                  <pic:blipFill>
                    <a:blip r:embed="rId51"/>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51" name="Obraz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Obraz51" descr=""/>
                    <pic:cNvPicPr>
                      <a:picLocks noChangeAspect="1" noChangeArrowheads="1"/>
                    </pic:cNvPicPr>
                  </pic:nvPicPr>
                  <pic:blipFill>
                    <a:blip r:embed="rId52"/>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52" name="Obraz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Obraz52" descr=""/>
                    <pic:cNvPicPr>
                      <a:picLocks noChangeAspect="1" noChangeArrowheads="1"/>
                    </pic:cNvPicPr>
                  </pic:nvPicPr>
                  <pic:blipFill>
                    <a:blip r:embed="rId53"/>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53" name="Obraz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Obraz53" descr=""/>
                    <pic:cNvPicPr>
                      <a:picLocks noChangeAspect="1" noChangeArrowheads="1"/>
                    </pic:cNvPicPr>
                  </pic:nvPicPr>
                  <pic:blipFill>
                    <a:blip r:embed="rId54"/>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54" name="Obraz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Obraz54" descr=""/>
                    <pic:cNvPicPr>
                      <a:picLocks noChangeAspect="1" noChangeArrowheads="1"/>
                    </pic:cNvPicPr>
                  </pic:nvPicPr>
                  <pic:blipFill>
                    <a:blip r:embed="rId55"/>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55" name="Obraz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Obraz55" descr=""/>
                    <pic:cNvPicPr>
                      <a:picLocks noChangeAspect="1" noChangeArrowheads="1"/>
                    </pic:cNvPicPr>
                  </pic:nvPicPr>
                  <pic:blipFill>
                    <a:blip r:embed="rId56"/>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56" name="Obraz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Obraz56" descr=""/>
                    <pic:cNvPicPr>
                      <a:picLocks noChangeAspect="1" noChangeArrowheads="1"/>
                    </pic:cNvPicPr>
                  </pic:nvPicPr>
                  <pic:blipFill>
                    <a:blip r:embed="rId57"/>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57" name="Obraz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Obraz57" descr=""/>
                    <pic:cNvPicPr>
                      <a:picLocks noChangeAspect="1" noChangeArrowheads="1"/>
                    </pic:cNvPicPr>
                  </pic:nvPicPr>
                  <pic:blipFill>
                    <a:blip r:embed="rId58"/>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58" name="Obraz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Obraz58" descr=""/>
                    <pic:cNvPicPr>
                      <a:picLocks noChangeAspect="1" noChangeArrowheads="1"/>
                    </pic:cNvPicPr>
                  </pic:nvPicPr>
                  <pic:blipFill>
                    <a:blip r:embed="rId59"/>
                    <a:stretch>
                      <a:fillRect/>
                    </a:stretch>
                  </pic:blipFill>
                  <pic:spPr bwMode="auto">
                    <a:xfrm>
                      <a:off x="0" y="0"/>
                      <a:ext cx="218440" cy="286385"/>
                    </a:xfrm>
                    <a:prstGeom prst="rect">
                      <a:avLst/>
                    </a:prstGeom>
                    <a:noFill/>
                  </pic:spPr>
                </pic:pic>
              </a:graphicData>
            </a:graphic>
          </wp:inline>
        </w:drawing>
      </w:r>
      <w:r>
        <w:rPr/>
        <w:drawing>
          <wp:inline distT="0" distB="0" distL="0" distR="0">
            <wp:extent cx="218440" cy="286385"/>
            <wp:effectExtent l="0" t="0" r="0" b="0"/>
            <wp:docPr id="59" name="Obraz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Obraz59" descr=""/>
                    <pic:cNvPicPr>
                      <a:picLocks noChangeAspect="1" noChangeArrowheads="1"/>
                    </pic:cNvPicPr>
                  </pic:nvPicPr>
                  <pic:blipFill>
                    <a:blip r:embed="rId60"/>
                    <a:stretch>
                      <a:fillRect/>
                    </a:stretch>
                  </pic:blipFill>
                  <pic:spPr bwMode="auto">
                    <a:xfrm>
                      <a:off x="0" y="0"/>
                      <a:ext cx="218440" cy="286385"/>
                    </a:xfrm>
                    <a:prstGeom prst="rect">
                      <a:avLst/>
                    </a:prstGeom>
                    <a:noFill/>
                  </pic:spPr>
                </pic:pic>
              </a:graphicData>
            </a:graphic>
          </wp:inline>
        </w:drawing>
      </w:r>
    </w:p>
    <w:p>
      <w:pPr>
        <w:pStyle w:val="Normal"/>
        <w:spacing w:lineRule="auto" w:line="360"/>
        <w:rPr>
          <w:rFonts w:cs="Calibri" w:cstheme="minorHAnsi"/>
          <w:sz w:val="24"/>
          <w:szCs w:val="24"/>
          <w:vertAlign w:val="superscript"/>
        </w:rPr>
      </w:pPr>
      <w:r>
        <w:rPr>
          <w:rFonts w:cs="Calibri" w:cstheme="minorHAnsi"/>
          <w:sz w:val="24"/>
          <w:szCs w:val="24"/>
        </w:rPr>
        <w:t>Numer Telefonu</w:t>
      </w:r>
      <w:r>
        <w:rPr>
          <w:rFonts w:cs="Calibri" w:cstheme="minorHAnsi"/>
          <w:vertAlign w:val="superscript"/>
        </w:rPr>
        <w:t>**</w:t>
      </w:r>
      <w:r>
        <w:rPr>
          <w:rFonts w:cs="Calibri" w:cstheme="minorHAnsi"/>
          <w:sz w:val="24"/>
          <w:szCs w:val="24"/>
        </w:rPr>
        <w:t xml:space="preserve">: …………………………………           </w:t>
      </w:r>
      <w:r>
        <w:rPr>
          <w:rFonts w:cs="Calibri" w:cstheme="minorHAnsi"/>
          <w:vertAlign w:val="superscript"/>
        </w:rPr>
        <w:t>*</w:t>
      </w:r>
      <w:r>
        <w:rPr>
          <w:rFonts w:cs="Calibri" w:cstheme="minorHAnsi"/>
          <w:i/>
          <w:iCs/>
        </w:rPr>
        <w:t>Pole obowiązkowe</w:t>
      </w:r>
      <w:r>
        <w:rPr>
          <w:rFonts w:cs="Calibri" w:cstheme="minorHAnsi"/>
          <w:sz w:val="24"/>
          <w:szCs w:val="24"/>
        </w:rPr>
        <w:tab/>
      </w:r>
      <w:r>
        <w:rPr>
          <w:rFonts w:cs="Calibri" w:cstheme="minorHAnsi"/>
          <w:vertAlign w:val="superscript"/>
        </w:rPr>
        <w:t>**</w:t>
      </w:r>
      <w:r>
        <w:rPr>
          <w:rFonts w:cs="Calibri" w:cstheme="minorHAnsi"/>
          <w:i/>
          <w:iCs/>
        </w:rPr>
        <w:t>Jedno z pól jest obowiązkowe</w:t>
      </w:r>
    </w:p>
    <w:p>
      <w:pPr>
        <w:pStyle w:val="ListParagraph"/>
        <w:numPr>
          <w:ilvl w:val="0"/>
          <w:numId w:val="1"/>
        </w:numPr>
        <w:spacing w:lineRule="auto" w:line="360"/>
        <w:ind w:hanging="360" w:left="426"/>
        <w:rPr>
          <w:rFonts w:cs="Calibri" w:cstheme="minorHAnsi"/>
          <w:sz w:val="24"/>
          <w:szCs w:val="24"/>
        </w:rPr>
      </w:pPr>
      <w:r>
        <w:rPr>
          <w:rFonts w:cs="Calibri" w:cstheme="minorHAnsi"/>
          <w:b/>
          <w:bCs/>
          <w:sz w:val="24"/>
          <w:szCs w:val="24"/>
        </w:rPr>
        <w:t>Numer rejestracyjny:</w:t>
      </w:r>
      <w:r>
        <w:rPr>
          <w:rFonts w:cs="Calibri" w:cstheme="minorHAnsi"/>
          <w:i/>
          <w:iCs/>
        </w:rPr>
        <w:t>(pole nieobowiązkowe)</w:t>
      </w:r>
    </w:p>
    <w:p>
      <w:pPr>
        <w:pStyle w:val="ListParagraph"/>
        <w:spacing w:lineRule="auto" w:line="360"/>
        <w:ind w:left="142"/>
        <w:rPr>
          <w:rFonts w:cs="Calibri" w:cstheme="minorHAnsi"/>
          <w:sz w:val="24"/>
          <w:szCs w:val="24"/>
        </w:rPr>
      </w:pPr>
      <w:r>
        <w:rPr>
          <w:rFonts w:cs="Calibri" w:cstheme="minorHAnsi"/>
          <w:sz w:val="24"/>
          <w:szCs w:val="24"/>
        </w:rPr>
        <w:t>Numer Rejestracyjny nr 1: ……………………………  Numer Rejestracyjny nr 2: …………………………….</w:t>
        <w:br/>
      </w:r>
      <w:r>
        <w:rPr>
          <w:rFonts w:cs="Calibri" w:cstheme="minorHAnsi"/>
          <w:i/>
          <w:iCs/>
        </w:rPr>
        <w:t>Wpisz numer rejestracyjny swojego auta aby korzystać z 30 min. bezpłatnego postoju w SPP. Numer rejestracyjny może być zapisany tylko przy jednej osobie w systemie. Jeżeli chcesz aby inny członek rodziny mógł pobrać bezpłatny postój w aplikacji PłocKArty dla nr rejestracyjnego zapisanego przy Twoim koncie złóż wniosek o Konto Rodzinne lub zaznacz w zakładce Rodzina widoczność kart.</w:t>
      </w:r>
    </w:p>
    <w:p>
      <w:pPr>
        <w:pStyle w:val="ListParagraph"/>
        <w:numPr>
          <w:ilvl w:val="0"/>
          <w:numId w:val="1"/>
        </w:numPr>
        <w:ind w:hanging="360" w:left="426"/>
        <w:rPr>
          <w:rFonts w:cs="Calibri" w:cstheme="minorHAnsi"/>
          <w:sz w:val="24"/>
          <w:szCs w:val="24"/>
        </w:rPr>
      </w:pPr>
      <w:r>
        <w:rPr>
          <w:rFonts w:cs="Calibri" w:cstheme="minorHAnsi"/>
          <w:b/>
          <w:bCs/>
          <w:sz w:val="24"/>
          <w:szCs w:val="24"/>
        </w:rPr>
        <w:t>Wniosek o pakiet:</w:t>
      </w:r>
    </w:p>
    <w:p>
      <w:pPr>
        <w:pStyle w:val="Normal"/>
        <w:rPr>
          <w:rFonts w:cs="Calibri" w:cstheme="minorHAnsi"/>
          <w:b/>
          <w:bCs/>
          <w:sz w:val="24"/>
          <w:szCs w:val="24"/>
        </w:rPr>
      </w:pPr>
      <w:sdt>
        <w:sdtPr>
          <w:id w:val="-1847778029"/>
        </w:sdtPr>
        <w:sdtContent>
          <w:r>
            <w:rPr>
              <w:rFonts w:eastAsia="MS Gothic" w:cs="Calibri" w:ascii="MS Gothic" w:hAnsi="MS Gothic" w:cstheme="minorHAnsi"/>
              <w:sz w:val="24"/>
              <w:szCs w:val="24"/>
            </w:rPr>
          </w:r>
          <w:r>
            <w:rPr>
              <w:rFonts w:eastAsia="MS Gothic" w:cs="Calibri" w:ascii="MS Gothic" w:hAnsi="MS Gothic" w:cstheme="minorHAnsi"/>
              <w:sz w:val="24"/>
              <w:szCs w:val="24"/>
            </w:rPr>
            <w:t>☐</w:t>
          </w:r>
        </w:sdtContent>
      </w:sdt>
      <w:r>
        <w:rPr>
          <w:rFonts w:cs="Calibri" w:cstheme="minorHAnsi"/>
          <w:sz w:val="24"/>
          <w:szCs w:val="24"/>
        </w:rPr>
        <w:t xml:space="preserve">Pakiet Mieszkańca </w:t>
      </w:r>
      <w:sdt>
        <w:sdtPr>
          <w:id w:val="-185829138"/>
        </w:sdtPr>
        <w:sdtContent>
          <w:r>
            <w:rPr>
              <w:rFonts w:cs="Calibri" w:cstheme="minorHAnsi"/>
              <w:sz w:val="24"/>
              <w:szCs w:val="24"/>
            </w:rPr>
          </w:r>
          <w:r>
            <w:rPr>
              <w:rFonts w:eastAsia="MS Gothic" w:cs="Calibri" w:ascii="MS Gothic" w:hAnsi="MS Gothic" w:cstheme="minorHAnsi"/>
              <w:sz w:val="24"/>
              <w:szCs w:val="24"/>
            </w:rPr>
            <w:t>☐</w:t>
          </w:r>
        </w:sdtContent>
      </w:sdt>
      <w:r>
        <w:rPr>
          <w:rFonts w:eastAsia="MS Gothic" w:cs="Calibri" w:cstheme="minorHAnsi"/>
          <w:sz w:val="24"/>
          <w:szCs w:val="24"/>
        </w:rPr>
        <w:t>Konto Rodzinne</w:t>
      </w:r>
      <w:sdt>
        <w:sdtPr>
          <w:id w:val="942112573"/>
        </w:sdtPr>
        <w:sdtContent>
          <w:r>
            <w:rPr>
              <w:rFonts w:eastAsia="MS Gothic" w:cs="Calibri" w:cstheme="minorHAnsi"/>
              <w:sz w:val="24"/>
              <w:szCs w:val="24"/>
            </w:rPr>
          </w:r>
          <w:r>
            <w:rPr>
              <w:rFonts w:eastAsia="MS Gothic" w:cs="Calibri" w:ascii="MS Gothic" w:hAnsi="MS Gothic" w:cstheme="minorHAnsi"/>
              <w:sz w:val="24"/>
              <w:szCs w:val="24"/>
            </w:rPr>
            <w:t>☐</w:t>
          </w:r>
        </w:sdtContent>
      </w:sdt>
      <w:r>
        <w:rPr>
          <w:rFonts w:cs="Calibri" w:cstheme="minorHAnsi"/>
          <w:sz w:val="24"/>
          <w:szCs w:val="24"/>
        </w:rPr>
        <w:t xml:space="preserve">  Pakiet Seniora     </w:t>
      </w:r>
    </w:p>
    <w:p>
      <w:pPr>
        <w:pStyle w:val="ListParagraph"/>
        <w:numPr>
          <w:ilvl w:val="0"/>
          <w:numId w:val="1"/>
        </w:numPr>
        <w:ind w:hanging="360" w:left="426"/>
        <w:rPr>
          <w:rFonts w:cs="Calibri" w:cstheme="minorHAnsi"/>
          <w:sz w:val="24"/>
          <w:szCs w:val="24"/>
        </w:rPr>
      </w:pPr>
      <w:r>
        <w:rPr>
          <w:rFonts w:cs="Calibri" w:cstheme="minorHAnsi"/>
          <w:b/>
          <w:bCs/>
          <w:sz w:val="24"/>
          <w:szCs w:val="24"/>
        </w:rPr>
        <w:t xml:space="preserve">Dokument potwierdzający </w:t>
      </w:r>
      <w:r>
        <w:rPr>
          <w:rFonts w:cs="Calibri" w:cstheme="minorHAnsi"/>
          <w:i/>
          <w:iCs/>
        </w:rPr>
        <w:t>(zaznacz tylko jedno okienko</w:t>
      </w:r>
      <w:r>
        <w:rPr>
          <w:rFonts w:cs="Calibri" w:cstheme="minorHAnsi"/>
        </w:rPr>
        <w:t>)</w:t>
      </w:r>
    </w:p>
    <w:p>
      <w:pPr>
        <w:pStyle w:val="Normal"/>
        <w:spacing w:lineRule="exact" w:line="340"/>
        <w:rPr>
          <w:rFonts w:cs="Calibri" w:cstheme="minorHAnsi"/>
          <w:sz w:val="24"/>
          <w:szCs w:val="24"/>
        </w:rPr>
      </w:pPr>
      <w:sdt>
        <w:sdtPr>
          <w:id w:val="-920714479"/>
        </w:sdtPr>
        <w:sdtContent>
          <w:r>
            <w:rPr>
              <w:rFonts w:eastAsia="MS Gothic" w:cs="Calibri" w:ascii="MS Gothic" w:hAnsi="MS Gothic" w:cstheme="minorHAnsi"/>
              <w:sz w:val="24"/>
              <w:szCs w:val="24"/>
            </w:rPr>
          </w:r>
          <w:r>
            <w:rPr>
              <w:rFonts w:eastAsia="MS Gothic" w:cs="Calibri" w:ascii="MS Gothic" w:hAnsi="MS Gothic" w:cstheme="minorHAnsi"/>
              <w:sz w:val="24"/>
              <w:szCs w:val="24"/>
            </w:rPr>
            <w:t>☐</w:t>
          </w:r>
        </w:sdtContent>
      </w:sdt>
      <w:r>
        <w:rPr>
          <w:rFonts w:cs="Calibri" w:cstheme="minorHAnsi"/>
          <w:b/>
          <w:bCs/>
          <w:sz w:val="24"/>
          <w:szCs w:val="24"/>
        </w:rPr>
        <w:t xml:space="preserve">Jestem zameldowany/zameldowana w Płocku na pobyt stały lub czasowy </w:t>
      </w:r>
      <w:r>
        <w:rPr>
          <w:rFonts w:cs="Calibri" w:cstheme="minorHAnsi"/>
          <w:b/>
          <w:bCs/>
          <w:sz w:val="24"/>
          <w:szCs w:val="24"/>
        </w:rPr>
        <w:br/>
      </w:r>
      <w:r>
        <w:rPr>
          <w:rFonts w:cs="Calibri" w:cstheme="minorHAnsi"/>
          <w:i/>
          <w:iCs/>
        </w:rPr>
        <w:t>(nie wymaga okazania dokumentów)</w:t>
      </w:r>
    </w:p>
    <w:p>
      <w:pPr>
        <w:pStyle w:val="Normal"/>
        <w:spacing w:lineRule="exact" w:line="397"/>
        <w:rPr>
          <w:rFonts w:cs="Calibri" w:cstheme="minorHAnsi"/>
          <w:sz w:val="24"/>
          <w:szCs w:val="24"/>
        </w:rPr>
      </w:pPr>
      <w:r>
        <w:rPr>
          <w:rFonts w:eastAsia="MS Gothic" w:cs="Calibri" w:ascii="MS Gothic" w:hAnsi="MS Gothic" w:cstheme="minorHAnsi"/>
          <w:sz w:val="24"/>
          <w:szCs w:val="24"/>
        </w:rPr>
        <w:t>☐</w:t>
      </w:r>
      <w:r>
        <w:rPr>
          <w:rFonts w:cs="Calibri" w:cstheme="minorHAnsi"/>
          <w:b/>
          <w:bCs/>
          <w:sz w:val="24"/>
          <w:szCs w:val="24"/>
        </w:rPr>
        <w:t>Rozliczam się</w:t>
      </w:r>
      <w:r>
        <w:drawing>
          <wp:anchor behindDoc="1" distT="0" distB="0" distL="0" distR="0" simplePos="0" locked="0" layoutInCell="1" allowOverlap="1" relativeHeight="63">
            <wp:simplePos x="0" y="0"/>
            <wp:positionH relativeFrom="column">
              <wp:posOffset>1079500</wp:posOffset>
            </wp:positionH>
            <wp:positionV relativeFrom="paragraph">
              <wp:posOffset>-51435</wp:posOffset>
            </wp:positionV>
            <wp:extent cx="5760720" cy="4095115"/>
            <wp:effectExtent l="0" t="0" r="0" b="0"/>
            <wp:wrapNone/>
            <wp:docPr id="60" name="Obraz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Obraz 6" descr=""/>
                    <pic:cNvPicPr>
                      <a:picLocks noChangeAspect="1" noChangeArrowheads="1"/>
                    </pic:cNvPicPr>
                  </pic:nvPicPr>
                  <pic:blipFill>
                    <a:blip r:embed="rId61"/>
                    <a:stretch>
                      <a:fillRect/>
                    </a:stretch>
                  </pic:blipFill>
                  <pic:spPr bwMode="auto">
                    <a:xfrm>
                      <a:off x="0" y="0"/>
                      <a:ext cx="5760720" cy="4095115"/>
                    </a:xfrm>
                    <a:prstGeom prst="rect">
                      <a:avLst/>
                    </a:prstGeom>
                    <a:noFill/>
                  </pic:spPr>
                </pic:pic>
              </a:graphicData>
            </a:graphic>
          </wp:anchor>
        </w:drawing>
      </w:r>
      <w:r>
        <w:rPr>
          <w:rFonts w:cs="Calibri" w:cstheme="minorHAnsi"/>
          <w:b/>
          <w:bCs/>
          <w:sz w:val="24"/>
          <w:szCs w:val="24"/>
        </w:rPr>
        <w:t xml:space="preserve"> z podatku dochodowego od osób fizycznych w Płockim Urzędzie Skarbowym oraz deklaruję w zeznaniu podatkowym, że miejscem zamieszkania jest Miasto Płock </w:t>
        <w:br/>
      </w:r>
      <w:r>
        <w:rPr>
          <w:rFonts w:cs="Calibri" w:cstheme="minorHAnsi"/>
          <w:i/>
          <w:iCs/>
        </w:rPr>
        <w:t>(okaż pierwszą stronę PIT (oraz UPO jeżeli zeznanie zostało złożone przez Internet))</w:t>
      </w:r>
      <w:r>
        <w:rPr>
          <w:rFonts w:cs="Calibri" w:cstheme="minorHAnsi"/>
          <w:sz w:val="24"/>
          <w:szCs w:val="24"/>
        </w:rPr>
        <w:br/>
      </w:r>
      <w:r>
        <w:rPr>
          <w:rFonts w:eastAsia="MS Gothic" w:cs="Calibri" w:ascii="MS Gothic" w:hAnsi="MS Gothic" w:cstheme="minorHAnsi"/>
          <w:sz w:val="24"/>
          <w:szCs w:val="24"/>
        </w:rPr>
        <w:t>☐</w:t>
      </w:r>
      <w:r>
        <w:rPr>
          <w:rFonts w:cs="Calibri" w:cstheme="minorHAnsi"/>
          <w:b/>
          <w:bCs/>
          <w:sz w:val="24"/>
          <w:szCs w:val="24"/>
        </w:rPr>
        <w:t xml:space="preserve">Rozliczam się z podatku rolnego w Płocku z tytułu prowadzenia gospodarstwa rolnego </w:t>
      </w:r>
    </w:p>
    <w:p>
      <w:pPr>
        <w:pStyle w:val="Normal"/>
        <w:spacing w:lineRule="exact" w:line="340"/>
        <w:rPr>
          <w:rFonts w:cs="Calibri" w:cstheme="minorHAnsi"/>
          <w:sz w:val="24"/>
          <w:szCs w:val="24"/>
        </w:rPr>
      </w:pPr>
      <w:r>
        <w:rPr>
          <w:rFonts w:cs="Calibri" w:cstheme="minorHAnsi"/>
          <w:i/>
          <w:iCs/>
        </w:rPr>
        <w:t>(okaż decyzję o podatku rolnym)</w:t>
      </w:r>
    </w:p>
    <w:p>
      <w:pPr>
        <w:pStyle w:val="ListParagraph"/>
        <w:numPr>
          <w:ilvl w:val="0"/>
          <w:numId w:val="1"/>
        </w:numPr>
        <w:ind w:hanging="360" w:left="426"/>
        <w:rPr>
          <w:rFonts w:ascii="Segoe UI Symbol" w:hAnsi="Segoe UI Symbol" w:cs="Segoe UI Symbol"/>
        </w:rPr>
      </w:pPr>
      <w:r>
        <w:rPr>
          <w:b/>
          <w:bCs/>
          <w:sz w:val="24"/>
          <w:szCs w:val="24"/>
        </w:rPr>
        <w:t>Zainteresowania</w:t>
      </w:r>
      <w:r>
        <w:rPr>
          <w:i/>
          <w:iCs/>
        </w:rPr>
        <w:t>(co najmniej jedno zainteresowanie wymagane dla nowych użytkowników):</w:t>
      </w:r>
    </w:p>
    <w:tbl>
      <w:tblPr>
        <w:tblStyle w:val="Tabela-Siatka"/>
        <w:tblpPr w:vertAnchor="text" w:horzAnchor="margin" w:leftFromText="141" w:rightFromText="141" w:tblpX="0" w:tblpY="784"/>
        <w:tblW w:w="9493" w:type="dxa"/>
        <w:jc w:val="left"/>
        <w:tblInd w:w="108" w:type="dxa"/>
        <w:tblLayout w:type="fixed"/>
        <w:tblCellMar>
          <w:top w:w="0" w:type="dxa"/>
          <w:left w:w="108" w:type="dxa"/>
          <w:bottom w:w="0" w:type="dxa"/>
          <w:right w:w="108" w:type="dxa"/>
        </w:tblCellMar>
        <w:tblLook w:val="04a0"/>
      </w:tblPr>
      <w:tblGrid>
        <w:gridCol w:w="4814"/>
        <w:gridCol w:w="4678"/>
      </w:tblGrid>
      <w:tr>
        <w:trPr/>
        <w:tc>
          <w:tcPr>
            <w:tcW w:w="4814" w:type="dxa"/>
            <w:tcBorders/>
          </w:tcPr>
          <w:p>
            <w:pPr>
              <w:pStyle w:val="Normal"/>
              <w:widowControl/>
              <w:suppressAutoHyphens w:val="true"/>
              <w:spacing w:lineRule="auto" w:line="240" w:before="0" w:after="0"/>
              <w:jc w:val="left"/>
              <w:rPr>
                <w:rFonts w:cs="Calibri" w:cstheme="minorHAnsi"/>
                <w:sz w:val="24"/>
                <w:szCs w:val="24"/>
              </w:rPr>
            </w:pPr>
            <w:r>
              <w:rPr>
                <w:rFonts w:eastAsia="Calibri" w:cs="Calibri" w:cstheme="minorHAnsi"/>
                <w:kern w:val="0"/>
                <w:sz w:val="24"/>
                <w:szCs w:val="24"/>
                <w:lang w:val="pl-PL" w:eastAsia="en-US" w:bidi="ar-SA"/>
              </w:rPr>
              <w:t>Przyjmujący – Dokumenty/Uwagi</w:t>
            </w:r>
          </w:p>
        </w:tc>
        <w:tc>
          <w:tcPr>
            <w:tcW w:w="4678" w:type="dxa"/>
            <w:tcBorders/>
          </w:tcPr>
          <w:p>
            <w:pPr>
              <w:pStyle w:val="Normal"/>
              <w:widowControl/>
              <w:suppressAutoHyphens w:val="true"/>
              <w:spacing w:lineRule="auto" w:line="240" w:before="0" w:after="0"/>
              <w:jc w:val="left"/>
              <w:rPr>
                <w:rFonts w:cs="Calibri" w:cstheme="minorHAnsi"/>
                <w:sz w:val="24"/>
                <w:szCs w:val="24"/>
              </w:rPr>
            </w:pPr>
            <w:r>
              <w:rPr>
                <w:rFonts w:eastAsia="Calibri" w:cs="Calibri" w:cstheme="minorHAnsi"/>
                <w:kern w:val="0"/>
                <w:sz w:val="24"/>
                <w:szCs w:val="24"/>
                <w:lang w:val="pl-PL" w:eastAsia="en-US" w:bidi="ar-SA"/>
              </w:rPr>
              <w:t>Przyjmujący (Data i Czytelny podpis)</w:t>
            </w:r>
          </w:p>
        </w:tc>
      </w:tr>
      <w:tr>
        <w:trPr>
          <w:trHeight w:val="933" w:hRule="atLeast"/>
        </w:trPr>
        <w:tc>
          <w:tcPr>
            <w:tcW w:w="4814" w:type="dxa"/>
            <w:tcBorders/>
          </w:tcPr>
          <w:p>
            <w:pPr>
              <w:pStyle w:val="Normal"/>
              <w:widowControl/>
              <w:suppressAutoHyphens w:val="true"/>
              <w:spacing w:lineRule="auto" w:line="240" w:before="0" w:after="0"/>
              <w:jc w:val="left"/>
              <w:rPr>
                <w:rFonts w:cs="Calibri" w:cstheme="minorHAnsi"/>
                <w:sz w:val="24"/>
                <w:szCs w:val="24"/>
              </w:rPr>
            </w:pPr>
            <w:r>
              <w:rPr>
                <w:rFonts w:eastAsia="Calibri" w:cs="Calibri" w:cstheme="minorHAnsi"/>
                <w:kern w:val="0"/>
                <w:sz w:val="24"/>
                <w:szCs w:val="24"/>
                <w:lang w:val="pl-PL" w:eastAsia="en-US" w:bidi="ar-SA"/>
              </w:rPr>
            </w:r>
          </w:p>
        </w:tc>
        <w:tc>
          <w:tcPr>
            <w:tcW w:w="4678" w:type="dxa"/>
            <w:tcBorders/>
          </w:tcPr>
          <w:p>
            <w:pPr>
              <w:pStyle w:val="Normal"/>
              <w:widowControl/>
              <w:suppressAutoHyphens w:val="true"/>
              <w:spacing w:lineRule="auto" w:line="240" w:before="0" w:after="0"/>
              <w:jc w:val="left"/>
              <w:rPr>
                <w:rFonts w:cs="Calibri" w:cstheme="minorHAnsi"/>
                <w:sz w:val="24"/>
                <w:szCs w:val="24"/>
              </w:rPr>
            </w:pPr>
            <w:r>
              <w:rPr>
                <w:rFonts w:eastAsia="Calibri" w:cs="Calibri" w:cstheme="minorHAnsi"/>
                <w:kern w:val="0"/>
                <w:sz w:val="24"/>
                <w:szCs w:val="24"/>
                <w:lang w:val="pl-PL" w:eastAsia="en-US" w:bidi="ar-SA"/>
              </w:rPr>
            </w:r>
          </w:p>
        </w:tc>
      </w:tr>
    </w:tbl>
    <w:p>
      <w:pPr>
        <w:pStyle w:val="ListParagraph"/>
        <w:spacing w:lineRule="auto" w:line="360"/>
        <w:ind w:left="0"/>
        <w:rPr>
          <w:rFonts w:cs="Calibri" w:cstheme="minorHAnsi"/>
          <w:sz w:val="24"/>
          <w:szCs w:val="24"/>
        </w:rPr>
      </w:pPr>
      <w:r/>
      <w:r>
        <w:rPr>
          <w:rFonts w:cs="Segoe UI Symbol" w:ascii="Segoe UI Symbol" w:hAnsi="Segoe UI Symbol"/>
          <w:sz w:val="24"/>
          <w:szCs w:val="24"/>
        </w:rPr>
        <w:t xml:space="preserve"> ☐</w:t>
      </w:r>
      <w:r>
        <w:rPr>
          <w:rFonts w:cs="Calibri" w:cstheme="minorHAnsi"/>
          <w:sz w:val="24"/>
          <w:szCs w:val="24"/>
        </w:rPr>
        <w:t xml:space="preserve">Gastronomia    </w:t>
      </w:r>
      <w:r>
        <w:rPr>
          <w:rFonts w:cs="Segoe UI Symbol" w:ascii="Segoe UI Symbol" w:hAnsi="Segoe UI Symbol"/>
          <w:sz w:val="24"/>
          <w:szCs w:val="24"/>
        </w:rPr>
        <w:t>☐</w:t>
      </w:r>
      <w:r>
        <w:rPr>
          <w:rFonts w:cs="Calibri" w:cstheme="minorHAnsi"/>
          <w:sz w:val="24"/>
          <w:szCs w:val="24"/>
        </w:rPr>
        <w:t xml:space="preserve"> Kultura     </w:t>
      </w:r>
      <w:r>
        <w:rPr>
          <w:rFonts w:cs="Segoe UI Symbol" w:ascii="Segoe UI Symbol" w:hAnsi="Segoe UI Symbol"/>
          <w:sz w:val="24"/>
          <w:szCs w:val="24"/>
        </w:rPr>
        <w:t>☐</w:t>
      </w:r>
      <w:r>
        <w:rPr>
          <w:rFonts w:cs="Calibri" w:cstheme="minorHAnsi"/>
          <w:sz w:val="24"/>
          <w:szCs w:val="24"/>
        </w:rPr>
        <w:t xml:space="preserve">   Spo</w:t>
      </w:r>
      <w:r>
        <w:rPr>
          <w:rFonts w:cs="Calibri"/>
          <w:sz w:val="24"/>
          <w:szCs w:val="24"/>
        </w:rPr>
        <w:t>ł</w:t>
      </w:r>
      <w:r>
        <w:rPr>
          <w:rFonts w:cs="Calibri" w:cstheme="minorHAnsi"/>
          <w:sz w:val="24"/>
          <w:szCs w:val="24"/>
        </w:rPr>
        <w:t xml:space="preserve">eczne    </w:t>
      </w:r>
      <w:r>
        <w:rPr>
          <w:rFonts w:cs="Segoe UI Symbol" w:ascii="Segoe UI Symbol" w:hAnsi="Segoe UI Symbol"/>
          <w:sz w:val="24"/>
          <w:szCs w:val="24"/>
        </w:rPr>
        <w:t>☐</w:t>
      </w:r>
      <w:r>
        <w:rPr>
          <w:rFonts w:cs="Calibri" w:cstheme="minorHAnsi"/>
          <w:sz w:val="24"/>
          <w:szCs w:val="24"/>
        </w:rPr>
        <w:t xml:space="preserve"> Sport    </w:t>
      </w:r>
      <w:r>
        <w:rPr>
          <w:rFonts w:cs="Segoe UI Symbol" w:ascii="Segoe UI Symbol" w:hAnsi="Segoe UI Symbol"/>
          <w:sz w:val="24"/>
          <w:szCs w:val="24"/>
        </w:rPr>
        <w:t>☐</w:t>
      </w:r>
      <w:r>
        <w:rPr>
          <w:rFonts w:cs="Calibri" w:cstheme="minorHAnsi"/>
          <w:sz w:val="24"/>
          <w:szCs w:val="24"/>
        </w:rPr>
        <w:t xml:space="preserve">   Zdrowie </w:t>
      </w:r>
      <w:r>
        <w:rPr>
          <w:rFonts w:cs="Segoe UI Symbol" w:ascii="Segoe UI Symbol" w:hAnsi="Segoe UI Symbol"/>
          <w:sz w:val="24"/>
          <w:szCs w:val="24"/>
        </w:rPr>
        <w:t>☐</w:t>
      </w:r>
      <w:r>
        <w:rPr>
          <w:rFonts w:cs="Calibri" w:cstheme="minorHAnsi"/>
          <w:sz w:val="24"/>
          <w:szCs w:val="24"/>
        </w:rPr>
        <w:t xml:space="preserve">   Sklepy </w:t>
      </w:r>
      <w:r>
        <w:rPr>
          <w:rFonts w:cs="Segoe UI Symbol" w:ascii="Segoe UI Symbol" w:hAnsi="Segoe UI Symbol"/>
          <w:sz w:val="24"/>
          <w:szCs w:val="24"/>
        </w:rPr>
        <w:t>☐</w:t>
      </w:r>
      <w:r>
        <w:rPr>
          <w:rFonts w:cs="Calibri" w:cstheme="minorHAnsi"/>
          <w:sz w:val="24"/>
          <w:szCs w:val="24"/>
        </w:rPr>
        <w:t xml:space="preserve">   Usługi</w:t>
      </w:r>
    </w:p>
    <w:p>
      <w:pPr>
        <w:pStyle w:val="Normal"/>
        <w:rPr>
          <w:b/>
          <w:bCs/>
          <w:sz w:val="16"/>
          <w:szCs w:val="16"/>
        </w:rPr>
      </w:pPr>
      <w:r>
        <w:rPr>
          <w:b/>
          <w:bCs/>
          <w:sz w:val="16"/>
          <w:szCs w:val="16"/>
        </w:rPr>
      </w:r>
    </w:p>
    <w:p>
      <w:pPr>
        <w:pStyle w:val="ListParagraph"/>
        <w:rPr>
          <w:b/>
          <w:bCs/>
          <w:sz w:val="16"/>
          <w:szCs w:val="16"/>
        </w:rPr>
      </w:pPr>
      <w:r>
        <w:rPr>
          <w:b/>
          <w:bCs/>
          <w:sz w:val="16"/>
          <w:szCs w:val="16"/>
        </w:rPr>
      </w:r>
    </w:p>
    <w:p>
      <w:pPr>
        <w:pStyle w:val="ListParagraph"/>
        <w:rPr>
          <w:b/>
          <w:bCs/>
          <w:sz w:val="16"/>
          <w:szCs w:val="16"/>
        </w:rPr>
      </w:pPr>
      <w:r>
        <w:rPr>
          <w:b/>
          <w:bCs/>
          <w:sz w:val="16"/>
          <w:szCs w:val="16"/>
        </w:rPr>
      </w:r>
    </w:p>
    <w:p>
      <w:pPr>
        <w:pStyle w:val="ListParagraph"/>
        <w:ind w:left="284"/>
        <w:rPr>
          <w:sz w:val="14"/>
          <w:szCs w:val="14"/>
        </w:rPr>
      </w:pPr>
      <w:r>
        <w:rPr>
          <w:sz w:val="14"/>
          <w:szCs w:val="14"/>
        </w:rPr>
      </w:r>
    </w:p>
    <w:p>
      <w:pPr>
        <w:pStyle w:val="ListParagraph"/>
        <w:ind w:left="0"/>
        <w:rPr>
          <w:b/>
          <w:bCs/>
          <w:sz w:val="16"/>
          <w:szCs w:val="16"/>
        </w:rPr>
      </w:pPr>
      <w:r>
        <w:rPr>
          <w:b/>
          <w:bCs/>
          <w:sz w:val="16"/>
          <w:szCs w:val="16"/>
        </w:rPr>
      </w:r>
    </w:p>
    <w:p>
      <w:pPr>
        <w:pStyle w:val="ListParagraph"/>
        <w:ind w:left="0"/>
        <w:rPr>
          <w:sz w:val="14"/>
          <w:szCs w:val="14"/>
        </w:rPr>
      </w:pPr>
      <w:r>
        <w:rPr>
          <w:b/>
          <w:bCs/>
          <w:sz w:val="16"/>
          <w:szCs w:val="16"/>
        </w:rPr>
        <w:t>INFORMACJA O PRZETWARZANIU DANYCH OSOBOWYCH</w:t>
        <w:br/>
      </w:r>
      <w:r>
        <w:rPr>
          <w:b/>
          <w:bCs/>
          <w:sz w:val="14"/>
          <w:szCs w:val="14"/>
        </w:rPr>
        <w:t>I. Administrator danych osobowych</w:t>
      </w:r>
      <w:r>
        <w:rPr>
          <w:sz w:val="18"/>
          <w:szCs w:val="18"/>
        </w:rPr>
        <w:br/>
      </w:r>
      <w:r>
        <w:rPr>
          <w:sz w:val="14"/>
          <w:szCs w:val="14"/>
        </w:rPr>
        <w:t xml:space="preserve">Informujemy, że administratorem Twoich danych osobowych jest Komunikacja Miejska – Płock Sp. z o.o. z siedzibą w Płocku, ul. Przemysłowa 17, 09-400 Płock (dalej: </w:t>
      </w:r>
      <w:r>
        <w:rPr>
          <w:i/>
          <w:iCs/>
          <w:sz w:val="14"/>
          <w:szCs w:val="14"/>
        </w:rPr>
        <w:t>Administrator</w:t>
      </w:r>
      <w:r>
        <w:rPr>
          <w:sz w:val="14"/>
          <w:szCs w:val="14"/>
        </w:rPr>
        <w:t xml:space="preserve">). Możesz skontaktować się z Administratorem za pośrednictwem formularza kontaktowego dostępnego na stronie internetowej: www.plockarta.eu </w:t>
      </w:r>
      <w:r>
        <w:rPr>
          <w:sz w:val="18"/>
          <w:szCs w:val="18"/>
        </w:rPr>
        <w:br/>
      </w:r>
      <w:r>
        <w:rPr>
          <w:sz w:val="14"/>
          <w:szCs w:val="14"/>
        </w:rPr>
        <w:t>W sprawach związanych z ochroną Twoich danych osobowych możesz kontaktować się również z powołanym przez Administratora Inspektorem Ochrony Danych, pisząc na adres e-mail: dane.osobowe@kmplock.eulub telefonując pod numer: 24 367 51 10.</w:t>
      </w:r>
      <w:r>
        <w:rPr>
          <w:sz w:val="18"/>
          <w:szCs w:val="18"/>
        </w:rPr>
        <w:br/>
      </w:r>
      <w:r>
        <w:rPr>
          <w:b/>
          <w:bCs/>
          <w:sz w:val="14"/>
          <w:szCs w:val="14"/>
        </w:rPr>
        <w:t>II. Cel, podstawa prawna oraz okres przetwarzania</w:t>
      </w:r>
      <w:r>
        <w:rPr>
          <w:sz w:val="18"/>
          <w:szCs w:val="18"/>
        </w:rPr>
        <w:br/>
      </w:r>
      <w:r>
        <w:rPr>
          <w:sz w:val="14"/>
          <w:szCs w:val="14"/>
        </w:rPr>
        <w:t>Twoje dane osobowe będą przetwarzane wyłącznie w celu: realizacji Twojego zgłoszenia do Programu Płocka Karta Mieszkańca oraz uczestnictwa w nim (w tym uzyskania przez Ciebie wszelkich uprawnień i korzyści z niego wynikających, w tym również możliwości otrzymywania informacji o nich w formie informacji przesyłanych w formie elektronicznej), a także realizacji zadań programu Płocka Karta Mieszkańca – Regulamin Płocka Karta Mieszkańca.</w:t>
      </w:r>
      <w:r>
        <w:rPr>
          <w:sz w:val="18"/>
          <w:szCs w:val="18"/>
        </w:rPr>
        <w:br/>
      </w:r>
      <w:r>
        <w:rPr>
          <w:sz w:val="14"/>
          <w:szCs w:val="14"/>
        </w:rPr>
        <w:t xml:space="preserve">Podstawą do przetwarzania Twoich danych jest art. 6 ust. 1 pkt a) i b) RODO*. </w:t>
      </w:r>
      <w:r>
        <w:rPr>
          <w:sz w:val="18"/>
          <w:szCs w:val="18"/>
        </w:rPr>
        <w:br/>
      </w:r>
      <w:r>
        <w:rPr>
          <w:sz w:val="14"/>
          <w:szCs w:val="14"/>
        </w:rPr>
        <w:t>Podanie przez Ciebie danych osobowych jest dobrowolne, jednak niepodanie danych skutkować będzie brakiem realizacji Twojego zgłoszenia, a co za tym idzie braku możliwości udziału w Programie Płocka Karta Mieszkańca.</w:t>
      </w:r>
      <w:r>
        <w:rPr>
          <w:sz w:val="18"/>
          <w:szCs w:val="18"/>
        </w:rPr>
        <w:br/>
      </w:r>
      <w:r>
        <w:rPr>
          <w:sz w:val="14"/>
          <w:szCs w:val="14"/>
        </w:rPr>
        <w:t>Odbiorcami danych osobowych będą wyłącznie podmioty uprawnione do uzyskania danych osobowych na podstawie przepisów prawa;</w:t>
      </w:r>
    </w:p>
    <w:p>
      <w:pPr>
        <w:pStyle w:val="ListParagraph"/>
        <w:ind w:left="284"/>
        <w:rPr/>
      </w:pPr>
      <w:r>
        <w:rPr>
          <w:sz w:val="14"/>
          <w:szCs w:val="14"/>
        </w:rPr>
        <w:t>Twoje dane będą przetwarzane przez okres nie dłuższy, niż jest to niezbędne do w/w celów, tj. nie dłużej niż do dnia zakończenia realizacji Twojego zgłoszenia / udziału w Programie Płocka Karta Mieszkańca oraz realizacji zadań programu Płocka Karta Mieszkańca – Regulamin Płocka Karta Mieszkańca.</w:t>
      </w:r>
      <w:r>
        <w:rPr>
          <w:sz w:val="18"/>
          <w:szCs w:val="18"/>
        </w:rPr>
        <w:br/>
      </w:r>
      <w:r>
        <w:rPr>
          <w:b/>
          <w:bCs/>
          <w:sz w:val="14"/>
          <w:szCs w:val="14"/>
        </w:rPr>
        <w:t xml:space="preserve">III. Informacja o odbiorcach danych </w:t>
      </w:r>
      <w:r>
        <w:rPr>
          <w:sz w:val="18"/>
          <w:szCs w:val="18"/>
        </w:rPr>
        <w:br/>
      </w:r>
      <w:r>
        <w:rPr>
          <w:sz w:val="14"/>
          <w:szCs w:val="14"/>
        </w:rPr>
        <w:t>Twoje dane osobowe w żaden sposób nie będą przez Administratora przekazywane do państw trzecich (tj. państw nienależących do Europejskiego Obszaru Gospodarczego) lub organizacji międzynarodowych.</w:t>
      </w:r>
      <w:r>
        <w:rPr>
          <w:sz w:val="18"/>
          <w:szCs w:val="18"/>
        </w:rPr>
        <w:br/>
      </w:r>
      <w:r>
        <w:rPr>
          <w:sz w:val="14"/>
          <w:szCs w:val="14"/>
        </w:rPr>
        <w:t>Natomiast, Administrator uprawniony jest do powierzenia przetwarzania danych osobowych Uczestnika Programu osobom trzecim to jest partnerom programu na potrzeby realizacji Programu Płocka Karta Mieszkańca, z bezwzględnym zachowaniem wymogów określonych w powszechnie obowiązujących przepisach prawa.</w:t>
      </w:r>
      <w:r>
        <w:rPr>
          <w:sz w:val="18"/>
          <w:szCs w:val="18"/>
        </w:rPr>
        <w:br/>
      </w:r>
      <w:r>
        <w:rPr>
          <w:b/>
          <w:bCs/>
          <w:sz w:val="14"/>
          <w:szCs w:val="14"/>
        </w:rPr>
        <w:t>IV. Prawa związane z przetwarzaniem danych osobowych</w:t>
      </w:r>
      <w:r>
        <w:rPr>
          <w:sz w:val="18"/>
          <w:szCs w:val="18"/>
        </w:rPr>
        <w:br/>
      </w:r>
      <w:r>
        <w:rPr>
          <w:sz w:val="14"/>
          <w:szCs w:val="14"/>
        </w:rPr>
        <w:t>W związku z przetwarzaniem przez Administratora Twoich danych osobowych przysługują Ci następujące uprawnienia:</w:t>
      </w:r>
      <w:r>
        <w:rPr>
          <w:sz w:val="18"/>
          <w:szCs w:val="18"/>
        </w:rPr>
        <w:br/>
      </w:r>
      <w:r>
        <w:rPr>
          <w:sz w:val="14"/>
          <w:szCs w:val="14"/>
        </w:rPr>
        <w:t>prawo żądania od Administratora dostępu do Twoich danych osobowych, w tym do uzyskania od Administratora kopii Twoich danych;prawo żądania od Administratora sprostowania Twoich danych, które są nieprawidłowe, jak również o uzupełnienie Twoich danych, które okażą się niekompletne,prawo żądania od Administratora usunięcia Twoich danych;prawo do żądania od Administratora ograniczenia przetwarzania Twoich danych;prawo do przeniesienia Twoich danych (tj. prawo do otrzymania od Administratora Twoich danych i przesłania ich innemu administratorowi bez przeszkód ze strony Administratora, jak również do żądania od Administratora przesłania Twoich danych bezpośrednio innemu administratorowi);prawo do wniesienia sprzeciwu przeciwko przetwarzaniu Twoich danych na potrzeby prowadzenia marketingu bezpośredniego, jak również do sprzeciwu - z przyczyn związanych z Twoją szczególną sytuacją - przeciwko przetwarzaniu Twoich danych na podstawie uzasadnionego prawnie interesu Administratora;prawo do wniesienia skargi do organu nadzorczego – Prezesa Urzędu Ochrony Danych Osobowych, jeżeli uznasz, że przetwarzanie Twoich danych przez Administratora narusza przepisy prawa.Jeżeli podstawą do przetwarzania Twoich danych osobowych przez Administratora jest wyrażona przez Ciebie zgoda, masz również prawo do cofnięcia tej zgody w dowolnym momencie (wycofanie przez Ciebie zgody nie wpływa jednak na zgodność z prawem przetwarzania, którego dokonano na podstawie zgody przed jej wycofaniem).Przysługujące Ci prawa (z wyjątkiem prawa do wniesienia skargi) możesz zrealizować poprzez złożenie odpowiednich wniosków/oświadczeń do Inspektora Ochrony Danych lub bezpośrednio do Administratora, korzystając z danych kontaktowych wskazanych w punkcie I niniejszej informacji.</w:t>
      </w:r>
      <w:r>
        <w:rPr>
          <w:sz w:val="18"/>
          <w:szCs w:val="18"/>
        </w:rPr>
        <w:br/>
      </w:r>
      <w:r>
        <w:rPr>
          <w:b/>
          <w:bCs/>
          <w:sz w:val="14"/>
          <w:szCs w:val="14"/>
        </w:rPr>
        <w:t>V. Profilowanie</w:t>
      </w:r>
      <w:r>
        <w:rPr>
          <w:sz w:val="18"/>
          <w:szCs w:val="18"/>
        </w:rPr>
        <w:br/>
      </w:r>
      <w:r>
        <w:rPr>
          <w:sz w:val="14"/>
          <w:szCs w:val="14"/>
        </w:rPr>
        <w:t>Twoje dane osobowe mogą być przez Administratora poddawane operacjom profilowania.</w:t>
      </w:r>
      <w:r>
        <w:rPr>
          <w:sz w:val="18"/>
          <w:szCs w:val="18"/>
        </w:rPr>
        <w:br/>
      </w:r>
      <w:r>
        <w:rPr>
          <w:sz w:val="14"/>
          <w:szCs w:val="14"/>
        </w:rPr>
        <w:t>Niniejsze wynika z założeń Programu Płocka Karta Mieszkańca, który ma za zadanie między innymi w jak największym stopniu ułatwić każdemu Mieszkańcowi miasta Płock udział w Programie, dostosować się do Jego oczekiwań wobec organizatorów i partnerów Programu, a także na bieżąco aktualizować i rozszerzać zakres usług na rzecz Uczestników, zgodnie z pojawiającymi się życzeniami czy sugestiami wynikającymi w szczególności ze sposobu korzystania z uprawnień nadanych każdemu z Uczestników Programu.</w:t>
      </w:r>
      <w:r>
        <w:rPr>
          <w:sz w:val="18"/>
          <w:szCs w:val="18"/>
        </w:rPr>
        <w:br/>
      </w:r>
      <w:r>
        <w:rPr>
          <w:i/>
          <w:iCs/>
          <w:sz w:val="12"/>
          <w:szCs w:val="1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pPr>
        <w:pStyle w:val="Normal"/>
        <w:ind w:left="284"/>
        <w:rPr>
          <w:rFonts w:cs="Calibri" w:cstheme="minorHAnsi"/>
        </w:rPr>
      </w:pPr>
      <w:r>
        <w:drawing>
          <wp:anchor behindDoc="1" distT="0" distB="0" distL="0" distR="0" simplePos="0" locked="0" layoutInCell="1" allowOverlap="1" relativeHeight="64">
            <wp:simplePos x="0" y="0"/>
            <wp:positionH relativeFrom="column">
              <wp:posOffset>1003935</wp:posOffset>
            </wp:positionH>
            <wp:positionV relativeFrom="paragraph">
              <wp:posOffset>355600</wp:posOffset>
            </wp:positionV>
            <wp:extent cx="5762625" cy="4095750"/>
            <wp:effectExtent l="0" t="0" r="0" b="0"/>
            <wp:wrapNone/>
            <wp:docPr id="61" name="Obraz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Obraz 41" descr=""/>
                    <pic:cNvPicPr>
                      <a:picLocks noChangeAspect="1" noChangeArrowheads="1"/>
                    </pic:cNvPicPr>
                  </pic:nvPicPr>
                  <pic:blipFill>
                    <a:blip r:embed="rId62"/>
                    <a:stretch>
                      <a:fillRect/>
                    </a:stretch>
                  </pic:blipFill>
                  <pic:spPr bwMode="auto">
                    <a:xfrm>
                      <a:off x="0" y="0"/>
                      <a:ext cx="5762625" cy="4095750"/>
                    </a:xfrm>
                    <a:prstGeom prst="rect">
                      <a:avLst/>
                    </a:prstGeom>
                    <a:noFill/>
                  </pic:spPr>
                </pic:pic>
              </a:graphicData>
            </a:graphic>
          </wp:anchor>
        </w:drawing>
      </w:r>
      <w:sdt>
        <w:sdtPr>
          <w:id w:val="-1931038711"/>
        </w:sdtPr>
        <w:sdtContent>
          <w:r>
            <w:rPr>
              <w:rFonts w:eastAsia="MS Gothic" w:cs="Calibri" w:ascii="MS Gothic" w:hAnsi="MS Gothic" w:cstheme="minorHAnsi"/>
            </w:rPr>
          </w:r>
          <w:r>
            <w:rPr>
              <w:rFonts w:eastAsia="MS Gothic" w:cs="Calibri" w:ascii="MS Gothic" w:hAnsi="MS Gothic" w:cstheme="minorHAnsi"/>
            </w:rPr>
            <w:t>☒</w:t>
          </w:r>
        </w:sdtContent>
      </w:sdt>
      <w:r>
        <w:rPr>
          <w:rFonts w:cs="Calibri" w:cstheme="minorHAnsi"/>
        </w:rPr>
        <w:t>Akceptuję Regulamin Karty Mieszkańca i zobowiązuję się do jego przestrzegania.</w:t>
      </w:r>
      <w:r>
        <w:rPr>
          <w:rFonts w:cs="Calibri" w:cstheme="minorHAnsi"/>
        </w:rPr>
        <w:br/>
      </w:r>
      <w:sdt>
        <w:sdtPr>
          <w:id w:val="-2078121061"/>
        </w:sdtPr>
        <w:sdtContent>
          <w:r>
            <w:rPr>
              <w:rFonts w:cs="Calibri" w:cstheme="minorHAnsi"/>
            </w:rPr>
          </w:r>
          <w:r>
            <w:rPr>
              <w:rFonts w:eastAsia="MS Gothic" w:cs="Calibri" w:ascii="MS Gothic" w:hAnsi="MS Gothic" w:cstheme="minorHAnsi"/>
            </w:rPr>
            <w:t>☒</w:t>
          </w:r>
        </w:sdtContent>
      </w:sdt>
      <w:r>
        <w:rPr>
          <w:rFonts w:cs="Calibri" w:cstheme="minorHAnsi"/>
        </w:rPr>
        <w:t>Oświadczam, że dane podane we wniosku są prawdziwe.</w:t>
      </w:r>
      <w:r>
        <w:rPr>
          <w:rFonts w:cs="Calibri" w:cstheme="minorHAnsi"/>
        </w:rPr>
        <w:br/>
      </w:r>
      <w:sdt>
        <w:sdtPr>
          <w:id w:val="1220932258"/>
        </w:sdtPr>
        <w:sdtContent>
          <w:r>
            <w:rPr>
              <w:rFonts w:cs="Calibri" w:cstheme="minorHAnsi"/>
            </w:rPr>
          </w:r>
          <w:r>
            <w:rPr>
              <w:rFonts w:eastAsia="MS Gothic" w:cs="Calibri" w:ascii="MS Gothic" w:hAnsi="MS Gothic" w:cstheme="minorHAnsi"/>
            </w:rPr>
            <w:t>☐</w:t>
          </w:r>
        </w:sdtContent>
      </w:sdt>
      <w:r>
        <w:rPr>
          <w:rFonts w:cs="Calibri" w:cstheme="minorHAnsi"/>
        </w:rPr>
        <w:t xml:space="preserve">Wyrażam zgodę na otrzymywanie od Operatora drogą elektroniczną, w tym za pośrednictwem </w:t>
      </w:r>
      <w:r>
        <w:rPr>
          <w:rFonts w:cs="Calibri" w:cstheme="minorHAnsi"/>
        </w:rPr>
        <w:t>telekomunikacyjnych urządzeń końcowych, informacji handlowych dotyczących produktów i usług własnych oraz partnerów projektu.</w:t>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br/>
        <w:tab/>
        <w:tab/>
        <w:tab/>
        <w:tab/>
        <w:tab/>
        <w:t>……………………………………………………………………………….</w:t>
      </w:r>
    </w:p>
    <w:p>
      <w:pPr>
        <w:pStyle w:val="Normal"/>
        <w:rPr>
          <w:rFonts w:cs="Calibri" w:cstheme="minorHAnsi"/>
          <w:i/>
          <w:i/>
          <w:iCs/>
        </w:rPr>
      </w:pPr>
      <w:r>
        <w:rPr>
          <w:rFonts w:cs="Calibri" w:cstheme="minorHAnsi"/>
        </w:rPr>
        <w:tab/>
        <w:tab/>
        <w:tab/>
        <w:tab/>
        <w:tab/>
        <w:tab/>
      </w:r>
      <w:r>
        <w:rPr>
          <w:rFonts w:cs="Calibri" w:cstheme="minorHAnsi"/>
          <w:i/>
          <w:iCs/>
        </w:rPr>
        <w:t>(Czytelny podpis wnioskodawcy)</w:t>
      </w:r>
    </w:p>
    <w:tbl>
      <w:tblPr>
        <w:tblStyle w:val="Tabela-Siatka"/>
        <w:tblW w:w="9493" w:type="dxa"/>
        <w:jc w:val="left"/>
        <w:tblInd w:w="113" w:type="dxa"/>
        <w:tblLayout w:type="fixed"/>
        <w:tblCellMar>
          <w:top w:w="0" w:type="dxa"/>
          <w:left w:w="108" w:type="dxa"/>
          <w:bottom w:w="0" w:type="dxa"/>
          <w:right w:w="108" w:type="dxa"/>
        </w:tblCellMar>
        <w:tblLook w:val="04a0"/>
      </w:tblPr>
      <w:tblGrid>
        <w:gridCol w:w="4814"/>
        <w:gridCol w:w="4678"/>
      </w:tblGrid>
      <w:tr>
        <w:trPr/>
        <w:tc>
          <w:tcPr>
            <w:tcW w:w="4814" w:type="dxa"/>
            <w:tcBorders/>
          </w:tcPr>
          <w:p>
            <w:pPr>
              <w:pStyle w:val="Normal"/>
              <w:widowControl/>
              <w:suppressAutoHyphens w:val="true"/>
              <w:spacing w:lineRule="auto" w:line="240" w:before="0" w:after="0"/>
              <w:jc w:val="left"/>
              <w:rPr>
                <w:rFonts w:cs="Calibri" w:cstheme="minorHAnsi"/>
                <w:sz w:val="24"/>
                <w:szCs w:val="24"/>
              </w:rPr>
            </w:pPr>
            <w:r>
              <w:rPr>
                <w:rFonts w:eastAsia="Calibri" w:cs="Calibri" w:cstheme="minorHAnsi"/>
                <w:kern w:val="0"/>
                <w:sz w:val="24"/>
                <w:szCs w:val="24"/>
                <w:lang w:val="pl-PL" w:eastAsia="en-US" w:bidi="ar-SA"/>
              </w:rPr>
              <w:t>Wprowadzający - Uwagi</w:t>
            </w:r>
          </w:p>
        </w:tc>
        <w:tc>
          <w:tcPr>
            <w:tcW w:w="4678" w:type="dxa"/>
            <w:tcBorders/>
          </w:tcPr>
          <w:p>
            <w:pPr>
              <w:pStyle w:val="Normal"/>
              <w:widowControl/>
              <w:suppressAutoHyphens w:val="true"/>
              <w:spacing w:lineRule="auto" w:line="240" w:before="0" w:after="0"/>
              <w:jc w:val="left"/>
              <w:rPr>
                <w:rFonts w:cs="Calibri" w:cstheme="minorHAnsi"/>
                <w:sz w:val="24"/>
                <w:szCs w:val="24"/>
              </w:rPr>
            </w:pPr>
            <w:r>
              <w:rPr>
                <w:rFonts w:eastAsia="Calibri" w:cs="Calibri" w:cstheme="minorHAnsi"/>
                <w:kern w:val="0"/>
                <w:sz w:val="24"/>
                <w:szCs w:val="24"/>
                <w:lang w:val="pl-PL" w:eastAsia="en-US" w:bidi="ar-SA"/>
              </w:rPr>
              <w:t>Wprowadzający (Data i Czytelny podpis)</w:t>
            </w:r>
          </w:p>
        </w:tc>
      </w:tr>
      <w:tr>
        <w:trPr>
          <w:trHeight w:val="933" w:hRule="atLeast"/>
        </w:trPr>
        <w:tc>
          <w:tcPr>
            <w:tcW w:w="4814" w:type="dxa"/>
            <w:tcBorders/>
          </w:tcPr>
          <w:p>
            <w:pPr>
              <w:pStyle w:val="Normal"/>
              <w:widowControl/>
              <w:suppressAutoHyphens w:val="true"/>
              <w:spacing w:lineRule="auto" w:line="240" w:before="0" w:after="0"/>
              <w:jc w:val="left"/>
              <w:rPr>
                <w:rFonts w:cs="Calibri" w:cstheme="minorHAnsi"/>
                <w:sz w:val="24"/>
                <w:szCs w:val="24"/>
              </w:rPr>
            </w:pPr>
            <w:r>
              <w:rPr>
                <w:rFonts w:eastAsia="Calibri" w:cs="Calibri" w:cstheme="minorHAnsi"/>
                <w:kern w:val="0"/>
                <w:sz w:val="24"/>
                <w:szCs w:val="24"/>
                <w:lang w:val="pl-PL" w:eastAsia="en-US" w:bidi="ar-SA"/>
              </w:rPr>
            </w:r>
          </w:p>
        </w:tc>
        <w:tc>
          <w:tcPr>
            <w:tcW w:w="4678" w:type="dxa"/>
            <w:tcBorders/>
          </w:tcPr>
          <w:p>
            <w:pPr>
              <w:pStyle w:val="Normal"/>
              <w:widowControl/>
              <w:suppressAutoHyphens w:val="true"/>
              <w:spacing w:lineRule="auto" w:line="240" w:before="0" w:after="0"/>
              <w:jc w:val="left"/>
              <w:rPr>
                <w:rFonts w:cs="Calibri" w:cstheme="minorHAnsi"/>
                <w:sz w:val="24"/>
                <w:szCs w:val="24"/>
              </w:rPr>
            </w:pPr>
            <w:r>
              <w:rPr>
                <w:rFonts w:eastAsia="Calibri" w:cs="Calibri" w:cstheme="minorHAnsi"/>
                <w:kern w:val="0"/>
                <w:sz w:val="24"/>
                <w:szCs w:val="24"/>
                <w:lang w:val="pl-PL" w:eastAsia="en-US" w:bidi="ar-SA"/>
              </w:rPr>
            </w:r>
          </w:p>
        </w:tc>
      </w:tr>
    </w:tbl>
    <w:p>
      <w:pPr>
        <w:pStyle w:val="Normal"/>
        <w:widowControl/>
        <w:suppressAutoHyphens w:val="true"/>
        <w:bidi w:val="0"/>
        <w:spacing w:lineRule="auto" w:line="259" w:before="0" w:after="160"/>
        <w:jc w:val="left"/>
        <w:rPr/>
      </w:pPr>
      <w:r>
        <w:rPr/>
      </w:r>
    </w:p>
    <w:sectPr>
      <w:headerReference w:type="even" r:id="rId63"/>
      <w:headerReference w:type="default" r:id="rId64"/>
      <w:headerReference w:type="first" r:id="rId65"/>
      <w:type w:val="nextPage"/>
      <w:pgSz w:w="11906" w:h="16838"/>
      <w:pgMar w:left="1134" w:right="991" w:gutter="0" w:header="567" w:top="709" w:footer="0" w:bottom="42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swiss"/>
    <w:pitch w:val="variable"/>
  </w:font>
  <w:font w:name="Liberation Sans">
    <w:altName w:val="Arial"/>
    <w:charset w:val="ee"/>
    <w:family w:val="swiss"/>
    <w:pitch w:val="variable"/>
  </w:font>
  <w:font w:name="MS Gothic">
    <w:charset w:val="ee"/>
    <w:family w:val="roman"/>
    <w:pitch w:val="variable"/>
  </w:font>
  <w:font w:name="Segoe UI Symbol">
    <w:charset w:val="ee"/>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1943735" cy="429260"/>
          <wp:effectExtent l="0" t="0" r="0" b="0"/>
          <wp:docPr id="62" name="Obraz 40"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Obraz 40" descr="Obraz zawierający tekst, clipart&#10;&#10;Opis wygenerowany automatycznie"/>
                  <pic:cNvPicPr>
                    <a:picLocks noChangeAspect="1" noChangeArrowheads="1"/>
                  </pic:cNvPicPr>
                </pic:nvPicPr>
                <pic:blipFill>
                  <a:blip r:embed="rId1"/>
                  <a:stretch>
                    <a:fillRect/>
                  </a:stretch>
                </pic:blipFill>
                <pic:spPr bwMode="auto">
                  <a:xfrm>
                    <a:off x="0" y="0"/>
                    <a:ext cx="1943735" cy="42926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1943735" cy="429260"/>
          <wp:effectExtent l="0" t="0" r="0" b="0"/>
          <wp:docPr id="63" name="Obraz 40"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Obraz 40" descr="Obraz zawierający tekst, clipart&#10;&#10;Opis wygenerowany automatycznie"/>
                  <pic:cNvPicPr>
                    <a:picLocks noChangeAspect="1" noChangeArrowheads="1"/>
                  </pic:cNvPicPr>
                </pic:nvPicPr>
                <pic:blipFill>
                  <a:blip r:embed="rId1"/>
                  <a:stretch>
                    <a:fillRect/>
                  </a:stretch>
                </pic:blipFill>
                <pic:spPr bwMode="auto">
                  <a:xfrm>
                    <a:off x="0" y="0"/>
                    <a:ext cx="1943735" cy="42926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sz w:val="24"/>
        <w:b/>
        <w:szCs w:val="24"/>
        <w:bCs/>
        <w:rFonts w:ascii="Calibri" w:hAnsi="Calibri" w:cs="Calibri" w:asciiTheme="minorHAnsi" w:cstheme="minorHAnsi" w:hAnsiTheme="minorHAns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3548c"/>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TekstprzypisudolnegoZnak" w:customStyle="1">
    <w:name w:val="Tekst przypisu dolnego Znak"/>
    <w:basedOn w:val="DefaultParagraphFont"/>
    <w:uiPriority w:val="99"/>
    <w:semiHidden/>
    <w:qFormat/>
    <w:rsid w:val="00d3548c"/>
    <w:rPr>
      <w:sz w:val="20"/>
      <w:szCs w:val="20"/>
    </w:rPr>
  </w:style>
  <w:style w:type="character" w:styleId="Znakiprzypiswdolnych">
    <w:name w:val="Znaki przypisów dolnych"/>
    <w:qFormat/>
    <w:rsid w:val="005c6dbb"/>
    <w:rPr>
      <w:vertAlign w:val="superscript"/>
    </w:rPr>
  </w:style>
  <w:style w:type="character" w:styleId="Znakiprzypiswdolnychuser" w:customStyle="1">
    <w:name w:val="Znaki przypisów dolnych (user)"/>
    <w:qFormat/>
    <w:rsid w:val="005c6dbb"/>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semiHidden/>
    <w:unhideWhenUsed/>
    <w:qFormat/>
    <w:rsid w:val="00563f0d"/>
    <w:rPr>
      <w:sz w:val="16"/>
      <w:szCs w:val="16"/>
    </w:rPr>
  </w:style>
  <w:style w:type="character" w:styleId="TekstkomentarzaZnak" w:customStyle="1">
    <w:name w:val="Tekst komentarza Znak"/>
    <w:basedOn w:val="DefaultParagraphFont"/>
    <w:link w:val="CommentText"/>
    <w:uiPriority w:val="99"/>
    <w:semiHidden/>
    <w:qFormat/>
    <w:rsid w:val="00563f0d"/>
    <w:rPr>
      <w:sz w:val="20"/>
      <w:szCs w:val="20"/>
    </w:rPr>
  </w:style>
  <w:style w:type="character" w:styleId="TematkomentarzaZnak" w:customStyle="1">
    <w:name w:val="Temat komentarza Znak"/>
    <w:basedOn w:val="TekstkomentarzaZnak"/>
    <w:link w:val="annotationsubject"/>
    <w:uiPriority w:val="99"/>
    <w:semiHidden/>
    <w:qFormat/>
    <w:rsid w:val="00563f0d"/>
    <w:rPr>
      <w:b/>
      <w:bCs/>
      <w:sz w:val="20"/>
      <w:szCs w:val="20"/>
    </w:rPr>
  </w:style>
  <w:style w:type="character" w:styleId="TekstdymkaZnak" w:customStyle="1">
    <w:name w:val="Tekst dymka Znak"/>
    <w:basedOn w:val="DefaultParagraphFont"/>
    <w:link w:val="BalloonText"/>
    <w:uiPriority w:val="99"/>
    <w:semiHidden/>
    <w:qFormat/>
    <w:rsid w:val="00563f0d"/>
    <w:rPr>
      <w:rFonts w:ascii="Segoe UI" w:hAnsi="Segoe UI" w:cs="Segoe UI"/>
      <w:sz w:val="18"/>
      <w:szCs w:val="18"/>
    </w:rPr>
  </w:style>
  <w:style w:type="character" w:styleId="NagwekZnak" w:customStyle="1">
    <w:name w:val="Nagłówek Znak"/>
    <w:basedOn w:val="DefaultParagraphFont"/>
    <w:uiPriority w:val="99"/>
    <w:qFormat/>
    <w:rsid w:val="006b4b55"/>
    <w:rPr/>
  </w:style>
  <w:style w:type="character" w:styleId="StopkaZnak" w:customStyle="1">
    <w:name w:val="Stopka Znak"/>
    <w:basedOn w:val="DefaultParagraphFont"/>
    <w:uiPriority w:val="99"/>
    <w:qFormat/>
    <w:rsid w:val="006b4b55"/>
    <w:rPr/>
  </w:style>
  <w:style w:type="paragraph" w:styleId="Nagwek" w:customStyle="1">
    <w:name w:val="Nagłówek"/>
    <w:basedOn w:val="Normal"/>
    <w:next w:val="BodyText"/>
    <w:qFormat/>
    <w:rsid w:val="005c6dbb"/>
    <w:pPr>
      <w:keepNext w:val="true"/>
      <w:spacing w:before="240" w:after="120"/>
    </w:pPr>
    <w:rPr>
      <w:rFonts w:ascii="Liberation Sans" w:hAnsi="Liberation Sans" w:eastAsia="Microsoft YaHei" w:cs="Lucida Sans"/>
      <w:sz w:val="28"/>
      <w:szCs w:val="28"/>
    </w:rPr>
  </w:style>
  <w:style w:type="paragraph" w:styleId="BodyText">
    <w:name w:val="Body Text"/>
    <w:basedOn w:val="Normal"/>
    <w:rsid w:val="005c6dbb"/>
    <w:pPr>
      <w:spacing w:lineRule="auto" w:line="276" w:before="0" w:after="140"/>
    </w:pPr>
    <w:rPr/>
  </w:style>
  <w:style w:type="paragraph" w:styleId="List">
    <w:name w:val="List"/>
    <w:basedOn w:val="BodyText"/>
    <w:rsid w:val="005c6dbb"/>
    <w:pPr/>
    <w:rPr>
      <w:rFonts w:cs="Lucida Sans"/>
    </w:rPr>
  </w:style>
  <w:style w:type="paragraph" w:styleId="Caption">
    <w:name w:val="caption"/>
    <w:basedOn w:val="Normal"/>
    <w:qFormat/>
    <w:rsid w:val="005c6dbb"/>
    <w:pPr>
      <w:suppressLineNumbers/>
      <w:spacing w:before="120" w:after="120"/>
    </w:pPr>
    <w:rPr>
      <w:rFonts w:cs="Lucida Sans"/>
      <w:i/>
      <w:iCs/>
      <w:sz w:val="24"/>
      <w:szCs w:val="24"/>
    </w:rPr>
  </w:style>
  <w:style w:type="paragraph" w:styleId="Indeks" w:customStyle="1">
    <w:name w:val="Indeks"/>
    <w:basedOn w:val="Normal"/>
    <w:qFormat/>
    <w:rsid w:val="005c6dbb"/>
    <w:pPr>
      <w:suppressLineNumbers/>
    </w:pPr>
    <w:rPr>
      <w:rFonts w:cs="Lucida Sans"/>
    </w:rPr>
  </w:style>
  <w:style w:type="paragraph" w:styleId="Gwkaistopka" w:customStyle="1">
    <w:name w:val="Główka i stopka"/>
    <w:basedOn w:val="Normal"/>
    <w:qFormat/>
    <w:rsid w:val="005c6dbb"/>
    <w:pPr/>
    <w:rPr/>
  </w:style>
  <w:style w:type="paragraph" w:styleId="Header">
    <w:name w:val="header"/>
    <w:basedOn w:val="Normal"/>
    <w:next w:val="BodyText"/>
    <w:link w:val="NagwekZnak"/>
    <w:uiPriority w:val="99"/>
    <w:unhideWhenUsed/>
    <w:rsid w:val="006b4b55"/>
    <w:pPr>
      <w:tabs>
        <w:tab w:val="clear" w:pos="708"/>
        <w:tab w:val="center" w:pos="4536" w:leader="none"/>
        <w:tab w:val="right" w:pos="9072" w:leader="none"/>
      </w:tabs>
      <w:spacing w:lineRule="auto" w:line="240" w:before="0" w:after="0"/>
    </w:pPr>
    <w:rPr/>
  </w:style>
  <w:style w:type="paragraph" w:styleId="Indeksuser" w:customStyle="1">
    <w:name w:val="Indeks (user)"/>
    <w:basedOn w:val="Normal"/>
    <w:qFormat/>
    <w:rsid w:val="005c6dbb"/>
    <w:pPr>
      <w:suppressLineNumbers/>
    </w:pPr>
    <w:rPr>
      <w:rFonts w:cs="Lucida Sans"/>
    </w:rPr>
  </w:style>
  <w:style w:type="paragraph" w:styleId="ListParagraph">
    <w:name w:val="List Paragraph"/>
    <w:basedOn w:val="Normal"/>
    <w:uiPriority w:val="34"/>
    <w:qFormat/>
    <w:rsid w:val="00d3548c"/>
    <w:pPr>
      <w:spacing w:before="0" w:after="160"/>
      <w:ind w:left="720"/>
      <w:contextualSpacing/>
    </w:pPr>
    <w:rPr/>
  </w:style>
  <w:style w:type="paragraph" w:styleId="FootnoteText">
    <w:name w:val="footnote text"/>
    <w:basedOn w:val="Normal"/>
    <w:link w:val="TekstprzypisudolnegoZnak"/>
    <w:uiPriority w:val="99"/>
    <w:semiHidden/>
    <w:unhideWhenUsed/>
    <w:rsid w:val="00d3548c"/>
    <w:pPr>
      <w:spacing w:lineRule="auto" w:line="240" w:before="0" w:after="0"/>
    </w:pPr>
    <w:rPr>
      <w:sz w:val="20"/>
      <w:szCs w:val="20"/>
    </w:rPr>
  </w:style>
  <w:style w:type="paragraph" w:styleId="CommentText">
    <w:name w:val="annotation text"/>
    <w:basedOn w:val="Normal"/>
    <w:link w:val="TekstkomentarzaZnak"/>
    <w:uiPriority w:val="99"/>
    <w:semiHidden/>
    <w:unhideWhenUsed/>
    <w:rsid w:val="00563f0d"/>
    <w:pPr>
      <w:spacing w:lineRule="auto" w:line="240"/>
    </w:pPr>
    <w:rPr>
      <w:sz w:val="20"/>
      <w:szCs w:val="20"/>
    </w:rPr>
  </w:style>
  <w:style w:type="paragraph" w:styleId="annotationsubject">
    <w:name w:val="annotation subject"/>
    <w:basedOn w:val="CommentText"/>
    <w:next w:val="CommentText"/>
    <w:link w:val="TematkomentarzaZnak"/>
    <w:uiPriority w:val="99"/>
    <w:semiHidden/>
    <w:unhideWhenUsed/>
    <w:qFormat/>
    <w:rsid w:val="00563f0d"/>
    <w:pPr/>
    <w:rPr>
      <w:b/>
      <w:bCs/>
    </w:rPr>
  </w:style>
  <w:style w:type="paragraph" w:styleId="BalloonText">
    <w:name w:val="Balloon Text"/>
    <w:basedOn w:val="Normal"/>
    <w:link w:val="TekstdymkaZnak"/>
    <w:uiPriority w:val="99"/>
    <w:semiHidden/>
    <w:unhideWhenUsed/>
    <w:qFormat/>
    <w:rsid w:val="00563f0d"/>
    <w:pPr>
      <w:spacing w:lineRule="auto" w:line="240" w:before="0" w:after="0"/>
    </w:pPr>
    <w:rPr>
      <w:rFonts w:ascii="Segoe UI" w:hAnsi="Segoe UI" w:cs="Segoe UI"/>
      <w:sz w:val="18"/>
      <w:szCs w:val="18"/>
    </w:rPr>
  </w:style>
  <w:style w:type="paragraph" w:styleId="Revision">
    <w:name w:val="Revision"/>
    <w:uiPriority w:val="99"/>
    <w:semiHidden/>
    <w:qFormat/>
    <w:rsid w:val="007347c4"/>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Gwkaistopkauser" w:customStyle="1">
    <w:name w:val="Główka i stopka (user)"/>
    <w:basedOn w:val="Normal"/>
    <w:qFormat/>
    <w:rsid w:val="005c6dbb"/>
    <w:pPr/>
    <w:rPr/>
  </w:style>
  <w:style w:type="paragraph" w:styleId="Footer">
    <w:name w:val="footer"/>
    <w:basedOn w:val="Normal"/>
    <w:link w:val="StopkaZnak"/>
    <w:uiPriority w:val="99"/>
    <w:unhideWhenUsed/>
    <w:rsid w:val="006b4b55"/>
    <w:pPr>
      <w:tabs>
        <w:tab w:val="clear" w:pos="708"/>
        <w:tab w:val="center" w:pos="4536" w:leader="none"/>
        <w:tab w:val="right" w:pos="9072" w:leader="none"/>
      </w:tabs>
      <w:spacing w:lineRule="auto" w:line="240" w:before="0" w:after="0"/>
    </w:pPr>
    <w:rPr/>
  </w:style>
  <w:style w:type="paragraph" w:styleId="Zawartoramki" w:customStyle="1">
    <w:name w:val="Zawartość ramki"/>
    <w:basedOn w:val="Normal"/>
    <w:qFormat/>
    <w:rsid w:val="005c6dbb"/>
    <w:pPr/>
    <w:rPr/>
  </w:style>
  <w:style w:type="paragraph" w:styleId="Zawartoramkiuser" w:customStyle="1">
    <w:name w:val="Zawartość ramki (user)"/>
    <w:basedOn w:val="Normal"/>
    <w:qFormat/>
    <w:rsid w:val="005c6dbb"/>
    <w:pPr/>
    <w:rPr/>
  </w:style>
  <w:style w:type="numbering" w:styleId="Bezlisty" w:customStyle="1">
    <w:name w:val="Bez listy"/>
    <w:uiPriority w:val="99"/>
    <w:semiHidden/>
    <w:unhideWhenUsed/>
    <w:qFormat/>
    <w:rsid w:val="005c6dbb"/>
  </w:style>
  <w:style w:type="table" w:default="1" w:styleId="Standardowy">
    <w:name w:val="Normal Table"/>
    <w:uiPriority w:val="99"/>
    <w:semiHidden/>
    <w:unhideWhenUsed/>
    <w:qFormat/>
    <w:tblPr>
      <w:tblCellMar>
        <w:top w:w="0" w:type="dxa"/>
        <w:left w:w="108" w:type="dxa"/>
        <w:bottom w:w="0" w:type="dxa"/>
        <w:right w:w="108" w:type="dxa"/>
      </w:tblCellMar>
    </w:tblPr>
  </w:style>
  <w:style w:type="table" w:styleId="Tabela-Siatka">
    <w:name w:val="Table Grid"/>
    <w:basedOn w:val="Standardowy"/>
    <w:uiPriority w:val="39"/>
    <w:rsid w:val="00d354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1.wmf"/><Relationship Id="rId5" Type="http://schemas.openxmlformats.org/officeDocument/2006/relationships/image" Target="media/image1.wmf"/><Relationship Id="rId6" Type="http://schemas.openxmlformats.org/officeDocument/2006/relationships/image" Target="media/image1.wmf"/><Relationship Id="rId7" Type="http://schemas.openxmlformats.org/officeDocument/2006/relationships/image" Target="media/image1.wmf"/><Relationship Id="rId8" Type="http://schemas.openxmlformats.org/officeDocument/2006/relationships/image" Target="media/image1.wmf"/><Relationship Id="rId9" Type="http://schemas.openxmlformats.org/officeDocument/2006/relationships/image" Target="media/image1.wmf"/><Relationship Id="rId10" Type="http://schemas.openxmlformats.org/officeDocument/2006/relationships/image" Target="media/image1.wmf"/><Relationship Id="rId11" Type="http://schemas.openxmlformats.org/officeDocument/2006/relationships/image" Target="media/image1.wmf"/><Relationship Id="rId12" Type="http://schemas.openxmlformats.org/officeDocument/2006/relationships/image" Target="media/image1.wmf"/><Relationship Id="rId13" Type="http://schemas.openxmlformats.org/officeDocument/2006/relationships/image" Target="media/image1.wmf"/><Relationship Id="rId14" Type="http://schemas.openxmlformats.org/officeDocument/2006/relationships/image" Target="media/image1.wmf"/><Relationship Id="rId15" Type="http://schemas.openxmlformats.org/officeDocument/2006/relationships/image" Target="media/image1.wmf"/><Relationship Id="rId16" Type="http://schemas.openxmlformats.org/officeDocument/2006/relationships/image" Target="media/image1.wmf"/><Relationship Id="rId17" Type="http://schemas.openxmlformats.org/officeDocument/2006/relationships/image" Target="media/image1.wmf"/><Relationship Id="rId18" Type="http://schemas.openxmlformats.org/officeDocument/2006/relationships/image" Target="media/image1.wmf"/><Relationship Id="rId19" Type="http://schemas.openxmlformats.org/officeDocument/2006/relationships/image" Target="media/image1.wmf"/><Relationship Id="rId20" Type="http://schemas.openxmlformats.org/officeDocument/2006/relationships/image" Target="media/image1.wmf"/><Relationship Id="rId21" Type="http://schemas.openxmlformats.org/officeDocument/2006/relationships/image" Target="media/image1.wmf"/><Relationship Id="rId22" Type="http://schemas.openxmlformats.org/officeDocument/2006/relationships/image" Target="media/image1.wmf"/><Relationship Id="rId23" Type="http://schemas.openxmlformats.org/officeDocument/2006/relationships/image" Target="media/image1.wmf"/><Relationship Id="rId24" Type="http://schemas.openxmlformats.org/officeDocument/2006/relationships/image" Target="media/image1.wmf"/><Relationship Id="rId25" Type="http://schemas.openxmlformats.org/officeDocument/2006/relationships/image" Target="media/image1.wmf"/><Relationship Id="rId26" Type="http://schemas.openxmlformats.org/officeDocument/2006/relationships/image" Target="media/image1.wmf"/><Relationship Id="rId27" Type="http://schemas.openxmlformats.org/officeDocument/2006/relationships/image" Target="media/image1.wmf"/><Relationship Id="rId28" Type="http://schemas.openxmlformats.org/officeDocument/2006/relationships/image" Target="media/image1.wmf"/><Relationship Id="rId29" Type="http://schemas.openxmlformats.org/officeDocument/2006/relationships/image" Target="media/image1.wmf"/><Relationship Id="rId30" Type="http://schemas.openxmlformats.org/officeDocument/2006/relationships/image" Target="media/image1.wmf"/><Relationship Id="rId31" Type="http://schemas.openxmlformats.org/officeDocument/2006/relationships/image" Target="media/image1.wmf"/><Relationship Id="rId32" Type="http://schemas.openxmlformats.org/officeDocument/2006/relationships/image" Target="media/image1.wmf"/><Relationship Id="rId33" Type="http://schemas.openxmlformats.org/officeDocument/2006/relationships/image" Target="media/image1.wmf"/><Relationship Id="rId34" Type="http://schemas.openxmlformats.org/officeDocument/2006/relationships/image" Target="media/image1.wmf"/><Relationship Id="rId35" Type="http://schemas.openxmlformats.org/officeDocument/2006/relationships/image" Target="media/image1.wmf"/><Relationship Id="rId36" Type="http://schemas.openxmlformats.org/officeDocument/2006/relationships/image" Target="media/image1.wmf"/><Relationship Id="rId37" Type="http://schemas.openxmlformats.org/officeDocument/2006/relationships/image" Target="media/image1.wmf"/><Relationship Id="rId38" Type="http://schemas.openxmlformats.org/officeDocument/2006/relationships/image" Target="media/image1.wmf"/><Relationship Id="rId39" Type="http://schemas.openxmlformats.org/officeDocument/2006/relationships/image" Target="media/image1.wmf"/><Relationship Id="rId40" Type="http://schemas.openxmlformats.org/officeDocument/2006/relationships/image" Target="media/image1.wmf"/><Relationship Id="rId41" Type="http://schemas.openxmlformats.org/officeDocument/2006/relationships/image" Target="media/image1.wmf"/><Relationship Id="rId42" Type="http://schemas.openxmlformats.org/officeDocument/2006/relationships/image" Target="media/image1.wmf"/><Relationship Id="rId43" Type="http://schemas.openxmlformats.org/officeDocument/2006/relationships/image" Target="media/image1.wmf"/><Relationship Id="rId44" Type="http://schemas.openxmlformats.org/officeDocument/2006/relationships/image" Target="media/image1.wmf"/><Relationship Id="rId45" Type="http://schemas.openxmlformats.org/officeDocument/2006/relationships/image" Target="media/image1.wmf"/><Relationship Id="rId46" Type="http://schemas.openxmlformats.org/officeDocument/2006/relationships/image" Target="media/image1.wmf"/><Relationship Id="rId47" Type="http://schemas.openxmlformats.org/officeDocument/2006/relationships/image" Target="media/image1.wmf"/><Relationship Id="rId48" Type="http://schemas.openxmlformats.org/officeDocument/2006/relationships/image" Target="media/image1.wmf"/><Relationship Id="rId49" Type="http://schemas.openxmlformats.org/officeDocument/2006/relationships/image" Target="media/image1.wmf"/><Relationship Id="rId50" Type="http://schemas.openxmlformats.org/officeDocument/2006/relationships/image" Target="media/image1.wmf"/><Relationship Id="rId51" Type="http://schemas.openxmlformats.org/officeDocument/2006/relationships/image" Target="media/image1.wmf"/><Relationship Id="rId52" Type="http://schemas.openxmlformats.org/officeDocument/2006/relationships/image" Target="media/image1.wmf"/><Relationship Id="rId53" Type="http://schemas.openxmlformats.org/officeDocument/2006/relationships/image" Target="media/image1.wmf"/><Relationship Id="rId54" Type="http://schemas.openxmlformats.org/officeDocument/2006/relationships/image" Target="media/image1.wmf"/><Relationship Id="rId55" Type="http://schemas.openxmlformats.org/officeDocument/2006/relationships/image" Target="media/image1.wmf"/><Relationship Id="rId56" Type="http://schemas.openxmlformats.org/officeDocument/2006/relationships/image" Target="media/image1.wmf"/><Relationship Id="rId57" Type="http://schemas.openxmlformats.org/officeDocument/2006/relationships/image" Target="media/image1.wmf"/><Relationship Id="rId58" Type="http://schemas.openxmlformats.org/officeDocument/2006/relationships/image" Target="media/image1.wmf"/><Relationship Id="rId59" Type="http://schemas.openxmlformats.org/officeDocument/2006/relationships/image" Target="media/image1.wmf"/><Relationship Id="rId60" Type="http://schemas.openxmlformats.org/officeDocument/2006/relationships/image" Target="media/image1.wmf"/><Relationship Id="rId61" Type="http://schemas.openxmlformats.org/officeDocument/2006/relationships/image" Target="media/image2.jpeg"/><Relationship Id="rId62" Type="http://schemas.openxmlformats.org/officeDocument/2006/relationships/image" Target="media/image2.jpeg"/><Relationship Id="rId63" Type="http://schemas.openxmlformats.org/officeDocument/2006/relationships/header" Target="header1.xml"/><Relationship Id="rId64" Type="http://schemas.openxmlformats.org/officeDocument/2006/relationships/header" Target="header2.xml"/><Relationship Id="rId65" Type="http://schemas.openxmlformats.org/officeDocument/2006/relationships/header" Target="header3.xml"/><Relationship Id="rId66" Type="http://schemas.openxmlformats.org/officeDocument/2006/relationships/numbering" Target="numbering.xml"/><Relationship Id="rId67" Type="http://schemas.openxmlformats.org/officeDocument/2006/relationships/fontTable" Target="fontTable.xml"/><Relationship Id="rId68" Type="http://schemas.openxmlformats.org/officeDocument/2006/relationships/settings" Target="settings.xml"/><Relationship Id="rId69" Type="http://schemas.openxmlformats.org/officeDocument/2006/relationships/theme" Target="theme/theme1.xml"/><Relationship Id="rId70"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A89F1-66DB-43D8-857B-FCEC849D7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LibreOffice/25.2.7.2$Windows_X86_64 LibreOffice_project/5cbfd1ab6520636bb5f7b99185aa69bd7456825d</Application>
  <AppVersion>15.0000</AppVersion>
  <Pages>2</Pages>
  <Words>958</Words>
  <Characters>6528</Characters>
  <CharactersWithSpaces>7528</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2025-08-29T08:27:00Z</dcterms:created>
  <dc:creator>Tomasz Kowalczyk</dc:creator>
  <dc:description/>
  <dc:language>pl-PL</dc:language>
  <cp:lastModifiedBy>pietrzykk</cp:lastModifiedBy>
  <cp:lastPrinted>2021-10-15T07:50:00Z</cp:lastPrinted>
  <dcterms:modified xsi:type="dcterms:W3CDTF">2025-08-29T08:27:00Z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