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ascii="Verdana" w:hAnsi="Verdana"/>
          <w:i/>
          <w:sz w:val="16"/>
          <w:szCs w:val="16"/>
          <w:u w:val="single"/>
        </w:rPr>
        <w:t>Załącznik nr 2</w:t>
      </w:r>
      <w:r>
        <w:rPr>
          <w:rFonts w:ascii="Verdana" w:hAnsi="Verdana"/>
          <w:i/>
          <w:sz w:val="16"/>
          <w:szCs w:val="16"/>
        </w:rPr>
        <w:t xml:space="preserve"> do Umowy Nr ………/WIR/Z/………../…………….. z dnia ………………………….. roku</w:t>
      </w:r>
    </w:p>
    <w:p>
      <w:pPr>
        <w:pStyle w:val="Standard"/>
        <w:spacing w:lineRule="auto" w:line="360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Standard"/>
        <w:spacing w:lineRule="auto" w:line="360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Standard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WYMAGANIA DOTYCZĄCE REALIZACJI UMOWY</w:t>
      </w:r>
    </w:p>
    <w:p>
      <w:pPr>
        <w:pStyle w:val="Standard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ZWIĄZKU Z FINANSOWANIEM INWESTYCJI ZE ŚRODKÓW EUROPEJSKIEGO BANKU INWESTYCYJNEGO</w:t>
      </w:r>
    </w:p>
    <w:p>
      <w:pPr>
        <w:pStyle w:val="Standard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związku z zawarciem pomiędzy Miastem Płock a Europejskim Bankiem Inwestycyjnym z siedzibą przy 100 boulevard Konrad Andenauer, L-2950 Luksemburg (dalej: „Bank”) kontraktu finansowego „Inwestycje Miejskie Miasta Płocka” (dalej: „Kontrakt Finansowy”), Zamawiający określa następujące wymagania dotyczące realizacji zamówienia objętego Umową:</w:t>
      </w:r>
    </w:p>
    <w:p>
      <w:pPr>
        <w:pStyle w:val="Standard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Wykonawca niezwłocznie poinformuje Bank i Zamawiającego o prawdziwym zarzucie, skardze lub informacji na temat Przestępstw związanych z realizacją przedmiotu zamówienia,</w:t>
      </w:r>
    </w:p>
    <w:p>
      <w:pPr>
        <w:pStyle w:val="Standard"/>
        <w:spacing w:lineRule="auto" w:line="360"/>
        <w:ind w:left="72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Wykonawca będzie prowadził księgi i ewidencje wszystkich transakcji finansowych i wydatków związanych z realizacją przedmiotu zamówienia,</w:t>
      </w:r>
    </w:p>
    <w:p>
      <w:pPr>
        <w:pStyle w:val="ListParagrap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Wykonawca zezwala Bankowi, w odniesieniu do rzekomego Przestępstwa, do sprawdzenia ksiąg i ewidencji Wykonawcy, dotyczących realizacji przedmiotu zamówienia oraz do wykonywania kopii tych dokumentów w prawnie dozwolonym zakresie.</w:t>
      </w:r>
    </w:p>
    <w:p>
      <w:pPr>
        <w:pStyle w:val="Standard"/>
        <w:spacing w:lineRule="auto" w:line="360"/>
        <w:ind w:left="72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spacing w:lineRule="auto" w:line="360"/>
        <w:ind w:left="720" w:hanging="0"/>
        <w:jc w:val="both"/>
        <w:rPr/>
      </w:pPr>
      <w:r>
        <w:rPr>
          <w:rFonts w:ascii="Verdana" w:hAnsi="Verdana"/>
          <w:sz w:val="16"/>
          <w:szCs w:val="16"/>
        </w:rPr>
        <w:t>Zgodnie z definicją określoną w Kontrakcie Finansowym „Przestępstwo”, o którym mowa powyżej oznacza każde z następujących przestępstw, w stosownych przypadkach: oszustwo, korupcję, zmuszanie do określonego zachowania, zmowę, utrudnienie postępowania karnego, pranie pieniędzy oraz finansowanie terroryzmu, które to terminy są zdefiniowane lub mogą być interpretowane zgodnie z prawem polskim.</w:t>
      </w:r>
    </w:p>
    <w:sectPr>
      <w:headerReference w:type="default" r:id="rId2"/>
      <w:type w:val="nextPage"/>
      <w:pgSz w:w="12240" w:h="15840"/>
      <w:pgMar w:left="1134" w:right="1134" w:header="708" w:top="765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rPr/>
    </w:pPr>
    <w:r>
      <w:rPr/>
    </w:r>
  </w:p>
  <w:p>
    <w:pPr>
      <w:pStyle w:val="Nagwek"/>
      <w:rPr/>
    </w:pPr>
    <w:r>
      <w:rPr/>
    </w:r>
  </w:p>
  <w:p>
    <w:pPr>
      <w:pStyle w:val="Nagwek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6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72e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bd172e"/>
    <w:rPr/>
  </w:style>
  <w:style w:type="character" w:styleId="StopkaZnak" w:customStyle="1">
    <w:name w:val="Stopka Znak"/>
    <w:basedOn w:val="DefaultParagraphFont"/>
    <w:qFormat/>
    <w:rsid w:val="00bd172e"/>
    <w:rPr/>
  </w:style>
  <w:style w:type="character" w:styleId="NagwekZnak1" w:customStyle="1">
    <w:name w:val="Nagłówek Znak1"/>
    <w:basedOn w:val="DefaultParagraphFont"/>
    <w:link w:val="Nagwek"/>
    <w:uiPriority w:val="99"/>
    <w:semiHidden/>
    <w:qFormat/>
    <w:rsid w:val="00bd172e"/>
    <w:rPr/>
  </w:style>
  <w:style w:type="paragraph" w:styleId="Nagwek" w:customStyle="1">
    <w:name w:val="Nagłówek"/>
    <w:basedOn w:val="Normal"/>
    <w:next w:val="Tretekstu"/>
    <w:qFormat/>
    <w:rsid w:val="00bd172e"/>
    <w:pPr>
      <w:tabs>
        <w:tab w:val="clear" w:pos="706"/>
        <w:tab w:val="center" w:pos="4536" w:leader="none"/>
        <w:tab w:val="right" w:pos="9072" w:leader="none"/>
      </w:tabs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bd172e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bd172e"/>
    <w:pPr>
      <w:suppressLineNumbers/>
    </w:pPr>
    <w:rPr/>
  </w:style>
  <w:style w:type="paragraph" w:styleId="Standard" w:customStyle="1">
    <w:name w:val="Standard"/>
    <w:qFormat/>
    <w:rsid w:val="00bd172e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qFormat/>
    <w:rsid w:val="00bd172e"/>
    <w:pPr>
      <w:spacing w:before="0" w:after="120"/>
    </w:pPr>
    <w:rPr/>
  </w:style>
  <w:style w:type="paragraph" w:styleId="Caption">
    <w:name w:val="caption"/>
    <w:basedOn w:val="Standard"/>
    <w:qFormat/>
    <w:rsid w:val="00bd172e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bd172e"/>
    <w:pPr>
      <w:ind w:left="720" w:hanging="0"/>
    </w:pPr>
    <w:rPr/>
  </w:style>
  <w:style w:type="paragraph" w:styleId="Stopka" w:customStyle="1">
    <w:name w:val="Footer"/>
    <w:basedOn w:val="Normal"/>
    <w:rsid w:val="00bd172e"/>
    <w:pPr>
      <w:tabs>
        <w:tab w:val="clear" w:pos="706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1"/>
    <w:uiPriority w:val="99"/>
    <w:semiHidden/>
    <w:unhideWhenUsed/>
    <w:rsid w:val="00bd172e"/>
    <w:pPr>
      <w:tabs>
        <w:tab w:val="clear" w:pos="706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LibreOffice/6.2.1.2$Windows_x86 LibreOffice_project/7bcb35dc3024a62dea0caee87020152d1ee96e71</Application>
  <Pages>1</Pages>
  <Words>180</Words>
  <Characters>1298</Characters>
  <CharactersWithSpaces>1467</CharactersWithSpaces>
  <Paragraphs>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Jakub</dc:creator>
  <dc:description/>
  <dc:language>pl-PL</dc:language>
  <cp:lastModifiedBy>Jakub</cp:lastModifiedBy>
  <cp:lastPrinted>2020-05-13T07:38:00Z</cp:lastPrinted>
  <dcterms:modified xsi:type="dcterms:W3CDTF">2020-12-04T21:05:00Z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